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15652" w14:textId="77777777" w:rsidR="00E017CB" w:rsidRPr="000648DE" w:rsidRDefault="00E017CB" w:rsidP="00E017CB">
      <w:pPr>
        <w:jc w:val="center"/>
        <w:rPr>
          <w:b/>
          <w:sz w:val="24"/>
          <w:szCs w:val="24"/>
        </w:rPr>
      </w:pPr>
      <w:bookmarkStart w:id="0" w:name="_GoBack"/>
      <w:bookmarkEnd w:id="0"/>
      <w:r w:rsidRPr="000648DE">
        <w:rPr>
          <w:b/>
          <w:sz w:val="24"/>
          <w:szCs w:val="24"/>
        </w:rPr>
        <w:t>WRITTEN STATEMENT FOR THE RECORD OF PATTY HATTER, VICE PRESIDENT AND GENERAL MANAGER, INTEL SECURITY PROFESSIONAL SERVICES ORGANIZATION, INTEL CORPORATION</w:t>
      </w:r>
    </w:p>
    <w:p w14:paraId="25294FF2" w14:textId="77777777" w:rsidR="00E017CB" w:rsidRPr="000648DE" w:rsidRDefault="00E017CB" w:rsidP="00E017CB">
      <w:pPr>
        <w:jc w:val="center"/>
        <w:rPr>
          <w:b/>
          <w:sz w:val="24"/>
          <w:szCs w:val="24"/>
        </w:rPr>
      </w:pPr>
      <w:r w:rsidRPr="000648DE">
        <w:rPr>
          <w:b/>
          <w:sz w:val="24"/>
          <w:szCs w:val="24"/>
        </w:rPr>
        <w:t>Before the UNITED STATES HOUSE OF REPRESENTATIVES COMMITTEE ON OVERSIGHT AND GOVERNMENT REFORM, SUBCOMMITTEE ON INFORMATION TECHNOLOGY</w:t>
      </w:r>
      <w:r>
        <w:rPr>
          <w:b/>
          <w:sz w:val="24"/>
          <w:szCs w:val="24"/>
        </w:rPr>
        <w:t>,</w:t>
      </w:r>
      <w:r w:rsidRPr="000648DE">
        <w:rPr>
          <w:b/>
          <w:sz w:val="24"/>
          <w:szCs w:val="24"/>
        </w:rPr>
        <w:t xml:space="preserve"> Hearing On “Cyber Threats, Priority Issues for Cybersecurity Strategy and Expectations for the Cybersecurity National Action Plan (CNAP)”</w:t>
      </w:r>
    </w:p>
    <w:p w14:paraId="3CECCDAE" w14:textId="77777777" w:rsidR="00E017CB" w:rsidRPr="000648DE" w:rsidRDefault="00E017CB" w:rsidP="00E017CB">
      <w:pPr>
        <w:jc w:val="center"/>
        <w:rPr>
          <w:b/>
          <w:sz w:val="24"/>
          <w:szCs w:val="24"/>
        </w:rPr>
      </w:pPr>
      <w:r w:rsidRPr="000648DE">
        <w:rPr>
          <w:b/>
          <w:sz w:val="24"/>
          <w:szCs w:val="24"/>
        </w:rPr>
        <w:t>JUNE 20, 2016</w:t>
      </w:r>
    </w:p>
    <w:p w14:paraId="639B7316" w14:textId="62F3AFDB" w:rsidR="00E017CB" w:rsidRPr="000648DE" w:rsidRDefault="00E017CB" w:rsidP="00E017CB">
      <w:pPr>
        <w:jc w:val="both"/>
        <w:rPr>
          <w:sz w:val="24"/>
          <w:szCs w:val="24"/>
        </w:rPr>
      </w:pPr>
      <w:r w:rsidRPr="000648DE">
        <w:rPr>
          <w:sz w:val="24"/>
          <w:szCs w:val="24"/>
        </w:rPr>
        <w:t xml:space="preserve">Good morning Chairman Hurd, Ranking Member Kelly, and members of the </w:t>
      </w:r>
      <w:r>
        <w:rPr>
          <w:sz w:val="24"/>
          <w:szCs w:val="24"/>
        </w:rPr>
        <w:t>c</w:t>
      </w:r>
      <w:r w:rsidRPr="000648DE">
        <w:rPr>
          <w:sz w:val="24"/>
          <w:szCs w:val="24"/>
        </w:rPr>
        <w:t xml:space="preserve">ommittee. Thank you for the opportunity to testify today.  I am Patty Hatter, Vice President and General Manager of the Intel Security Professional Services Organization, part of Intel Corporation. I am pleased to address the </w:t>
      </w:r>
      <w:r>
        <w:rPr>
          <w:sz w:val="24"/>
          <w:szCs w:val="24"/>
        </w:rPr>
        <w:t>c</w:t>
      </w:r>
      <w:r w:rsidRPr="000648DE">
        <w:rPr>
          <w:sz w:val="24"/>
          <w:szCs w:val="24"/>
        </w:rPr>
        <w:t>ommittee on the importance of the Cybersecurity National Action Plan and of understanding and addressing the current and emerging cybe</w:t>
      </w:r>
      <w:r w:rsidR="002B6AD9">
        <w:rPr>
          <w:sz w:val="24"/>
          <w:szCs w:val="24"/>
        </w:rPr>
        <w:t>r threats facing our nation</w:t>
      </w:r>
      <w:r w:rsidR="002B6AD9" w:rsidRPr="00637565">
        <w:rPr>
          <w:sz w:val="24"/>
          <w:szCs w:val="24"/>
        </w:rPr>
        <w:t>.  I</w:t>
      </w:r>
      <w:r w:rsidRPr="00637565">
        <w:rPr>
          <w:sz w:val="24"/>
          <w:szCs w:val="24"/>
        </w:rPr>
        <w:t xml:space="preserve"> </w:t>
      </w:r>
      <w:r w:rsidR="00637565" w:rsidRPr="00637565">
        <w:rPr>
          <w:sz w:val="24"/>
          <w:szCs w:val="24"/>
        </w:rPr>
        <w:t>am particularly excited to be speaking here in the great city of Chicago. Intel has a robust footprint</w:t>
      </w:r>
      <w:r w:rsidR="002B6AD9" w:rsidRPr="00637565">
        <w:rPr>
          <w:sz w:val="24"/>
          <w:szCs w:val="24"/>
        </w:rPr>
        <w:t xml:space="preserve"> in Illinois</w:t>
      </w:r>
      <w:r w:rsidR="00637565" w:rsidRPr="00637565">
        <w:rPr>
          <w:sz w:val="24"/>
          <w:szCs w:val="24"/>
        </w:rPr>
        <w:t>, with around</w:t>
      </w:r>
      <w:r w:rsidR="002B6AD9" w:rsidRPr="00637565">
        <w:rPr>
          <w:sz w:val="24"/>
          <w:szCs w:val="24"/>
        </w:rPr>
        <w:t xml:space="preserve"> </w:t>
      </w:r>
      <w:r w:rsidR="00637565" w:rsidRPr="00637565">
        <w:rPr>
          <w:sz w:val="24"/>
          <w:szCs w:val="24"/>
        </w:rPr>
        <w:t>100</w:t>
      </w:r>
      <w:r w:rsidR="002B6AD9" w:rsidRPr="00637565">
        <w:rPr>
          <w:sz w:val="24"/>
          <w:szCs w:val="24"/>
        </w:rPr>
        <w:t xml:space="preserve"> employees focused on software development </w:t>
      </w:r>
      <w:r w:rsidR="00637565" w:rsidRPr="00637565">
        <w:rPr>
          <w:sz w:val="24"/>
          <w:szCs w:val="24"/>
        </w:rPr>
        <w:t xml:space="preserve">in Champaign </w:t>
      </w:r>
      <w:r w:rsidR="002B6AD9" w:rsidRPr="00637565">
        <w:rPr>
          <w:sz w:val="24"/>
          <w:szCs w:val="24"/>
        </w:rPr>
        <w:t xml:space="preserve">and </w:t>
      </w:r>
      <w:r w:rsidR="00637565" w:rsidRPr="00637565">
        <w:rPr>
          <w:sz w:val="24"/>
          <w:szCs w:val="24"/>
        </w:rPr>
        <w:t>another 90</w:t>
      </w:r>
      <w:r w:rsidR="002B6AD9" w:rsidRPr="00637565">
        <w:rPr>
          <w:sz w:val="24"/>
          <w:szCs w:val="24"/>
        </w:rPr>
        <w:t xml:space="preserve"> employees based </w:t>
      </w:r>
      <w:r w:rsidR="00637565" w:rsidRPr="00637565">
        <w:rPr>
          <w:sz w:val="24"/>
          <w:szCs w:val="24"/>
        </w:rPr>
        <w:t xml:space="preserve">here </w:t>
      </w:r>
      <w:r w:rsidR="002B6AD9" w:rsidRPr="00637565">
        <w:rPr>
          <w:sz w:val="24"/>
          <w:szCs w:val="24"/>
        </w:rPr>
        <w:t xml:space="preserve">in Chicago engaged in </w:t>
      </w:r>
      <w:r w:rsidR="00637565" w:rsidRPr="00637565">
        <w:rPr>
          <w:sz w:val="24"/>
          <w:szCs w:val="24"/>
        </w:rPr>
        <w:t xml:space="preserve">sales and </w:t>
      </w:r>
      <w:r w:rsidR="002B6AD9" w:rsidRPr="00637565">
        <w:rPr>
          <w:sz w:val="24"/>
          <w:szCs w:val="24"/>
        </w:rPr>
        <w:t xml:space="preserve">marketing activities.  </w:t>
      </w:r>
      <w:r w:rsidR="002B6AD9" w:rsidRPr="00637565">
        <w:rPr>
          <w:sz w:val="24"/>
          <w:szCs w:val="24"/>
        </w:rPr>
        <w:tab/>
      </w:r>
    </w:p>
    <w:p w14:paraId="5D9AFBE4" w14:textId="77777777" w:rsidR="00E017CB" w:rsidRPr="000648DE" w:rsidRDefault="00E017CB" w:rsidP="00E017CB">
      <w:pPr>
        <w:jc w:val="both"/>
        <w:rPr>
          <w:sz w:val="24"/>
          <w:szCs w:val="24"/>
        </w:rPr>
      </w:pPr>
      <w:r w:rsidRPr="000648DE">
        <w:rPr>
          <w:sz w:val="24"/>
          <w:szCs w:val="24"/>
        </w:rPr>
        <w:t>My testimony will focus on Intel’s commitment to cybersecurity and how we approach an increasingly interconnected threat landscape, as well as the aspects of the CNAP that we hope will strengthen existing public-private partnerships and enhance our national cybersecurity posture in an increasingly digital world.</w:t>
      </w:r>
    </w:p>
    <w:p w14:paraId="1DBE3F0F" w14:textId="77777777" w:rsidR="00E017CB" w:rsidRPr="000648DE" w:rsidRDefault="00E017CB" w:rsidP="00E017CB">
      <w:pPr>
        <w:jc w:val="both"/>
        <w:rPr>
          <w:sz w:val="24"/>
          <w:szCs w:val="24"/>
        </w:rPr>
      </w:pPr>
      <w:r w:rsidRPr="000648DE">
        <w:rPr>
          <w:sz w:val="24"/>
          <w:szCs w:val="24"/>
        </w:rPr>
        <w:t>First, I would like to provide some background on my experience and Intel’s commitment to cybersecurity.  I have more than 25 years of experience leading operations and technology organizations at several Fortune 500 companies</w:t>
      </w:r>
      <w:r>
        <w:rPr>
          <w:sz w:val="24"/>
          <w:szCs w:val="24"/>
        </w:rPr>
        <w:t>,</w:t>
      </w:r>
      <w:r w:rsidRPr="00CC5406">
        <w:rPr>
          <w:sz w:val="24"/>
          <w:szCs w:val="24"/>
        </w:rPr>
        <w:t xml:space="preserve"> </w:t>
      </w:r>
      <w:r w:rsidRPr="000648DE">
        <w:rPr>
          <w:sz w:val="24"/>
          <w:szCs w:val="24"/>
        </w:rPr>
        <w:t xml:space="preserve">and currently serve on multiple advisory boards including for the Silicon Valley Education Foundation. I joined </w:t>
      </w:r>
      <w:r w:rsidR="00E9306D">
        <w:rPr>
          <w:sz w:val="24"/>
          <w:szCs w:val="24"/>
        </w:rPr>
        <w:t>Intel Corporation</w:t>
      </w:r>
      <w:r w:rsidRPr="000648DE">
        <w:rPr>
          <w:sz w:val="24"/>
          <w:szCs w:val="24"/>
        </w:rPr>
        <w:t xml:space="preserve"> in 2011 with the acquisition of McAfee Inc., which has now been fully integrated into Intel Corporation as part of the Intel Security Group business. As CIO and Vice President of operations at McAfee, I oversaw a global transformation of IT and operations, turning the team into an asset that supported broader enterprise-wide cost savings and revenue growth initiatives across McAfee.</w:t>
      </w:r>
    </w:p>
    <w:p w14:paraId="2685E523" w14:textId="77777777" w:rsidR="00E017CB" w:rsidRPr="000648DE" w:rsidRDefault="00E017CB" w:rsidP="00E017CB">
      <w:pPr>
        <w:jc w:val="both"/>
        <w:rPr>
          <w:sz w:val="24"/>
          <w:szCs w:val="24"/>
        </w:rPr>
      </w:pPr>
      <w:r w:rsidRPr="000648DE">
        <w:rPr>
          <w:sz w:val="24"/>
          <w:szCs w:val="24"/>
        </w:rPr>
        <w:t>Before joining McAfee in 2010, I was vice president of business operations at Cisco Systems, Inc., where I was responsible for increasing growth, scalability, and revenue by improving integration between Cisco’s systems and processes. I began my career at AT&amp;T Inc., where I spent 15 years in various leadership positions in the United States and Europe. I earned my bachelor’s and master’s degrees in mechanical engineering from Carnegie Mellon University</w:t>
      </w:r>
      <w:r>
        <w:rPr>
          <w:sz w:val="24"/>
          <w:szCs w:val="24"/>
        </w:rPr>
        <w:t>.</w:t>
      </w:r>
      <w:r w:rsidRPr="000648DE">
        <w:rPr>
          <w:sz w:val="24"/>
          <w:szCs w:val="24"/>
        </w:rPr>
        <w:t xml:space="preserve"> </w:t>
      </w:r>
    </w:p>
    <w:p w14:paraId="79B43C83" w14:textId="77777777" w:rsidR="00E017CB" w:rsidRPr="000648DE" w:rsidRDefault="00E017CB" w:rsidP="00E017CB">
      <w:pPr>
        <w:jc w:val="both"/>
        <w:rPr>
          <w:b/>
          <w:sz w:val="24"/>
          <w:szCs w:val="24"/>
        </w:rPr>
      </w:pPr>
      <w:r w:rsidRPr="000648DE">
        <w:rPr>
          <w:b/>
          <w:sz w:val="24"/>
          <w:szCs w:val="24"/>
        </w:rPr>
        <w:t xml:space="preserve">INTEL’S COMMITMENT TO CYBERSECURITY </w:t>
      </w:r>
    </w:p>
    <w:p w14:paraId="128274C3" w14:textId="77777777" w:rsidR="00E017CB" w:rsidRPr="000648DE" w:rsidRDefault="00E017CB" w:rsidP="00E017CB">
      <w:pPr>
        <w:jc w:val="both"/>
        <w:rPr>
          <w:sz w:val="24"/>
          <w:szCs w:val="24"/>
        </w:rPr>
      </w:pPr>
      <w:r w:rsidRPr="000648DE">
        <w:rPr>
          <w:sz w:val="24"/>
          <w:szCs w:val="24"/>
        </w:rPr>
        <w:t xml:space="preserve">Intel is a global leader in computing innovation, designing and building the essential foundational technologies that support the world’s computing devices. Recognizing </w:t>
      </w:r>
      <w:r>
        <w:rPr>
          <w:sz w:val="24"/>
          <w:szCs w:val="24"/>
        </w:rPr>
        <w:t xml:space="preserve">the </w:t>
      </w:r>
      <w:r w:rsidRPr="000648DE">
        <w:rPr>
          <w:sz w:val="24"/>
          <w:szCs w:val="24"/>
        </w:rPr>
        <w:t xml:space="preserve">global trends toward interconnectivity and reliance on digital infrastructure, Intel has also prioritized security across our entire solution set. Indeed, we view cybersecurity as one of the three computing pillars </w:t>
      </w:r>
      <w:r w:rsidRPr="000648DE">
        <w:rPr>
          <w:sz w:val="24"/>
          <w:szCs w:val="24"/>
        </w:rPr>
        <w:lastRenderedPageBreak/>
        <w:t>around which we concentrate our innovation efforts, along with power-efficient performance and connectivity. Fueled by an award-winning research team, Intel Security invests heavily in developing innovative products that empower home users, businesses, service providers, and public sector entities around the world to protect data, prevent disruptions, identify vulnerabilities, and continuously monitor and improve their security. We also co-founded the Cyber Threat Alliance with other security vendors to facilitate deeper industry cooperation and collaboration on cyber threat sharing and intelligence. This has in turn allowed alliance members to deliver better security to their customers—from large enterprises to small businesses to home consumers.</w:t>
      </w:r>
    </w:p>
    <w:p w14:paraId="31C62A64" w14:textId="3FA2E4E6" w:rsidR="00E017CB" w:rsidRPr="000648DE" w:rsidRDefault="00E017CB" w:rsidP="00E017CB">
      <w:pPr>
        <w:jc w:val="both"/>
        <w:rPr>
          <w:sz w:val="24"/>
          <w:szCs w:val="24"/>
        </w:rPr>
      </w:pPr>
      <w:r w:rsidRPr="00502437">
        <w:rPr>
          <w:sz w:val="24"/>
          <w:szCs w:val="24"/>
        </w:rPr>
        <w:t>Combining Intel’s decades-long computing design and manufacturing experience with Intel Security</w:t>
      </w:r>
      <w:r w:rsidR="008440A9" w:rsidRPr="00502437">
        <w:rPr>
          <w:sz w:val="24"/>
          <w:szCs w:val="24"/>
        </w:rPr>
        <w:t xml:space="preserve">’s market leading </w:t>
      </w:r>
      <w:r w:rsidR="00664472" w:rsidRPr="00502437">
        <w:rPr>
          <w:sz w:val="24"/>
          <w:szCs w:val="24"/>
        </w:rPr>
        <w:t xml:space="preserve">cyber </w:t>
      </w:r>
      <w:r w:rsidR="008440A9" w:rsidRPr="00502437">
        <w:rPr>
          <w:sz w:val="24"/>
          <w:szCs w:val="24"/>
        </w:rPr>
        <w:t>security solutions</w:t>
      </w:r>
      <w:r w:rsidR="00621937" w:rsidRPr="00502437">
        <w:rPr>
          <w:sz w:val="24"/>
          <w:szCs w:val="24"/>
        </w:rPr>
        <w:t>,</w:t>
      </w:r>
      <w:r w:rsidR="00FB7D05" w:rsidRPr="00502437">
        <w:rPr>
          <w:sz w:val="24"/>
          <w:szCs w:val="24"/>
        </w:rPr>
        <w:t xml:space="preserve"> </w:t>
      </w:r>
      <w:r w:rsidRPr="00502437">
        <w:rPr>
          <w:sz w:val="24"/>
          <w:szCs w:val="24"/>
        </w:rPr>
        <w:t xml:space="preserve">we </w:t>
      </w:r>
      <w:r w:rsidRPr="000648DE">
        <w:rPr>
          <w:sz w:val="24"/>
          <w:szCs w:val="24"/>
        </w:rPr>
        <w:t>bring a unique understanding of the cybersecurity challenges threatening our nation’s digital infrastructure and global e-commerce. Governments, businesses, and consumers face a cybersecurity threat landscape that changes every day</w:t>
      </w:r>
      <w:r w:rsidR="001C39C6">
        <w:rPr>
          <w:sz w:val="24"/>
          <w:szCs w:val="24"/>
        </w:rPr>
        <w:t xml:space="preserve"> </w:t>
      </w:r>
      <w:r w:rsidRPr="000648DE">
        <w:rPr>
          <w:sz w:val="24"/>
          <w:szCs w:val="24"/>
        </w:rPr>
        <w:t xml:space="preserve">with each new technology that is brought to market. It is thus critical that we collaborate and coordinate our efforts across </w:t>
      </w:r>
      <w:r w:rsidR="00D96A5B">
        <w:rPr>
          <w:sz w:val="24"/>
          <w:szCs w:val="24"/>
        </w:rPr>
        <w:t xml:space="preserve">the </w:t>
      </w:r>
      <w:r w:rsidRPr="000648DE">
        <w:rPr>
          <w:sz w:val="24"/>
          <w:szCs w:val="24"/>
        </w:rPr>
        <w:t>public and private sectors to ensure the safety and prosperity of our collective digital future while promoting innovation, protecting citizens’ privacy and civil liberties, and preserving the promise of the Internet as a driver of global economic development and social interaction.</w:t>
      </w:r>
    </w:p>
    <w:p w14:paraId="1A551818" w14:textId="77777777" w:rsidR="005D35AC" w:rsidRPr="000648DE" w:rsidRDefault="005D35AC" w:rsidP="001F2D22">
      <w:pPr>
        <w:jc w:val="both"/>
        <w:rPr>
          <w:b/>
          <w:sz w:val="24"/>
          <w:szCs w:val="24"/>
        </w:rPr>
      </w:pPr>
      <w:r w:rsidRPr="000648DE">
        <w:rPr>
          <w:b/>
          <w:sz w:val="24"/>
          <w:szCs w:val="24"/>
        </w:rPr>
        <w:t>THE INTERCONNECTED THREAT LANDSCAPE</w:t>
      </w:r>
    </w:p>
    <w:p w14:paraId="4D8A1B6C" w14:textId="77777777" w:rsidR="005D35AC" w:rsidRPr="000648DE" w:rsidRDefault="005D35AC" w:rsidP="001F2D22">
      <w:pPr>
        <w:jc w:val="both"/>
        <w:rPr>
          <w:sz w:val="24"/>
          <w:szCs w:val="24"/>
        </w:rPr>
      </w:pPr>
      <w:r w:rsidRPr="000648DE">
        <w:rPr>
          <w:b/>
          <w:sz w:val="24"/>
          <w:szCs w:val="24"/>
        </w:rPr>
        <w:t>Increasing Sophistication of Attackers Threatens Organizations of Every Size.</w:t>
      </w:r>
      <w:r w:rsidRPr="000648DE">
        <w:rPr>
          <w:sz w:val="24"/>
          <w:szCs w:val="24"/>
        </w:rPr>
        <w:t xml:space="preserve"> Over the past decade, </w:t>
      </w:r>
      <w:r w:rsidR="00FB1BC3">
        <w:rPr>
          <w:sz w:val="24"/>
          <w:szCs w:val="24"/>
        </w:rPr>
        <w:t>attackers have</w:t>
      </w:r>
      <w:r w:rsidRPr="000648DE">
        <w:rPr>
          <w:sz w:val="24"/>
          <w:szCs w:val="24"/>
        </w:rPr>
        <w:t xml:space="preserve"> evolved from recreational “hackers” with limited capabilities to organized crime and state</w:t>
      </w:r>
      <w:r w:rsidR="00725F47" w:rsidRPr="000648DE">
        <w:rPr>
          <w:sz w:val="24"/>
          <w:szCs w:val="24"/>
        </w:rPr>
        <w:t>-</w:t>
      </w:r>
      <w:r w:rsidRPr="000648DE">
        <w:rPr>
          <w:sz w:val="24"/>
          <w:szCs w:val="24"/>
        </w:rPr>
        <w:t xml:space="preserve">sponsored actors </w:t>
      </w:r>
      <w:r w:rsidR="00725F47" w:rsidRPr="000648DE">
        <w:rPr>
          <w:sz w:val="24"/>
          <w:szCs w:val="24"/>
        </w:rPr>
        <w:t xml:space="preserve">with </w:t>
      </w:r>
      <w:r w:rsidR="00E91BD9">
        <w:rPr>
          <w:sz w:val="24"/>
          <w:szCs w:val="24"/>
        </w:rPr>
        <w:t>dedicated</w:t>
      </w:r>
      <w:r w:rsidRPr="000648DE">
        <w:rPr>
          <w:sz w:val="24"/>
          <w:szCs w:val="24"/>
        </w:rPr>
        <w:t xml:space="preserve"> resources and highly</w:t>
      </w:r>
      <w:r w:rsidR="00725F47" w:rsidRPr="000648DE">
        <w:rPr>
          <w:sz w:val="24"/>
          <w:szCs w:val="24"/>
        </w:rPr>
        <w:t>-</w:t>
      </w:r>
      <w:r w:rsidRPr="000648DE">
        <w:rPr>
          <w:sz w:val="24"/>
          <w:szCs w:val="24"/>
        </w:rPr>
        <w:t xml:space="preserve">skilled personnel. At the same time, </w:t>
      </w:r>
      <w:r w:rsidR="00725F47" w:rsidRPr="000648DE">
        <w:rPr>
          <w:sz w:val="24"/>
          <w:szCs w:val="24"/>
        </w:rPr>
        <w:t xml:space="preserve">as organizations become increasingly reliant on digital infrastructure, security breaches </w:t>
      </w:r>
      <w:r w:rsidR="00E91BD9">
        <w:rPr>
          <w:sz w:val="24"/>
          <w:szCs w:val="24"/>
        </w:rPr>
        <w:t>can have a more pervasive and cascading impact on data security and operational resiliency</w:t>
      </w:r>
      <w:r w:rsidRPr="000648DE">
        <w:rPr>
          <w:sz w:val="24"/>
          <w:szCs w:val="24"/>
        </w:rPr>
        <w:t>.</w:t>
      </w:r>
    </w:p>
    <w:p w14:paraId="464ADBBF" w14:textId="77777777" w:rsidR="005D35AC" w:rsidRPr="000648DE" w:rsidRDefault="005D35AC" w:rsidP="001F2D22">
      <w:pPr>
        <w:jc w:val="both"/>
        <w:rPr>
          <w:sz w:val="24"/>
          <w:szCs w:val="24"/>
        </w:rPr>
      </w:pPr>
      <w:r w:rsidRPr="000648DE">
        <w:rPr>
          <w:sz w:val="24"/>
          <w:szCs w:val="24"/>
        </w:rPr>
        <w:t xml:space="preserve">The attacker community has matured </w:t>
      </w:r>
      <w:r w:rsidR="00211EC2" w:rsidRPr="000648DE">
        <w:rPr>
          <w:sz w:val="24"/>
          <w:szCs w:val="24"/>
        </w:rPr>
        <w:t>enough to support</w:t>
      </w:r>
      <w:r w:rsidRPr="000648DE">
        <w:rPr>
          <w:sz w:val="24"/>
          <w:szCs w:val="24"/>
        </w:rPr>
        <w:t xml:space="preserve"> a vibrant criminal underground economy. Online web stores now sell hacking tools to any would-be attacker, and online markets make it easy and efficient to sell stolen credit card information.</w:t>
      </w:r>
      <w:r w:rsidR="00211EC2" w:rsidRPr="000648DE">
        <w:rPr>
          <w:sz w:val="24"/>
          <w:szCs w:val="24"/>
        </w:rPr>
        <w:t xml:space="preserve"> Attackers are also busy developing new techniques that are substantially more difficult to detect and stop, setting their sights beyond the operating system or applications and instead focusing on the underlying virtual machines, firmware, and hardware. The growing sophistication of these tools and methods of attack has unsurprisingly </w:t>
      </w:r>
      <w:r w:rsidRPr="000648DE">
        <w:rPr>
          <w:sz w:val="24"/>
          <w:szCs w:val="24"/>
        </w:rPr>
        <w:t>place</w:t>
      </w:r>
      <w:r w:rsidR="00211EC2" w:rsidRPr="000648DE">
        <w:rPr>
          <w:sz w:val="24"/>
          <w:szCs w:val="24"/>
        </w:rPr>
        <w:t>d</w:t>
      </w:r>
      <w:r w:rsidRPr="000648DE">
        <w:rPr>
          <w:sz w:val="24"/>
          <w:szCs w:val="24"/>
        </w:rPr>
        <w:t xml:space="preserve"> </w:t>
      </w:r>
      <w:r w:rsidR="00211EC2" w:rsidRPr="000648DE">
        <w:rPr>
          <w:sz w:val="24"/>
          <w:szCs w:val="24"/>
        </w:rPr>
        <w:t xml:space="preserve">a </w:t>
      </w:r>
      <w:r w:rsidRPr="000648DE">
        <w:rPr>
          <w:sz w:val="24"/>
          <w:szCs w:val="24"/>
        </w:rPr>
        <w:t xml:space="preserve">tremendous </w:t>
      </w:r>
      <w:r w:rsidR="00211EC2" w:rsidRPr="000648DE">
        <w:rPr>
          <w:sz w:val="24"/>
          <w:szCs w:val="24"/>
        </w:rPr>
        <w:t xml:space="preserve">amount of </w:t>
      </w:r>
      <w:r w:rsidRPr="000648DE">
        <w:rPr>
          <w:sz w:val="24"/>
          <w:szCs w:val="24"/>
        </w:rPr>
        <w:t>pressure on today’s security processes, tools</w:t>
      </w:r>
      <w:r w:rsidR="00211EC2" w:rsidRPr="000648DE">
        <w:rPr>
          <w:sz w:val="24"/>
          <w:szCs w:val="24"/>
        </w:rPr>
        <w:t>,</w:t>
      </w:r>
      <w:r w:rsidRPr="000648DE">
        <w:rPr>
          <w:sz w:val="24"/>
          <w:szCs w:val="24"/>
        </w:rPr>
        <w:t xml:space="preserve"> and people. </w:t>
      </w:r>
    </w:p>
    <w:p w14:paraId="40DCFC3D" w14:textId="77777777" w:rsidR="005D35AC" w:rsidRPr="000648DE" w:rsidRDefault="005D35AC" w:rsidP="001F2D22">
      <w:pPr>
        <w:jc w:val="both"/>
        <w:rPr>
          <w:b/>
          <w:sz w:val="24"/>
          <w:szCs w:val="24"/>
        </w:rPr>
      </w:pPr>
      <w:r w:rsidRPr="000648DE">
        <w:rPr>
          <w:b/>
          <w:sz w:val="24"/>
          <w:szCs w:val="24"/>
        </w:rPr>
        <w:t>Innovative Technologies Bridge Resource Gaps for Public and Private Sector Organizations, Bu</w:t>
      </w:r>
      <w:r w:rsidR="006E2A1A" w:rsidRPr="000648DE">
        <w:rPr>
          <w:b/>
          <w:sz w:val="24"/>
          <w:szCs w:val="24"/>
        </w:rPr>
        <w:t xml:space="preserve">t Also Magnify Threats. </w:t>
      </w:r>
      <w:r w:rsidRPr="000648DE">
        <w:rPr>
          <w:sz w:val="24"/>
          <w:szCs w:val="24"/>
        </w:rPr>
        <w:t>It should come as no surprise that cyber criminals</w:t>
      </w:r>
      <w:r w:rsidR="00211EC2" w:rsidRPr="000648DE">
        <w:rPr>
          <w:sz w:val="24"/>
          <w:szCs w:val="24"/>
        </w:rPr>
        <w:t xml:space="preserve"> closely</w:t>
      </w:r>
      <w:r w:rsidRPr="000648DE">
        <w:rPr>
          <w:sz w:val="24"/>
          <w:szCs w:val="24"/>
        </w:rPr>
        <w:t xml:space="preserve"> follow the latest technology trends because that’s where the targets are the most promising. Technological innovations </w:t>
      </w:r>
      <w:r w:rsidR="00211EC2" w:rsidRPr="000648DE">
        <w:rPr>
          <w:sz w:val="24"/>
          <w:szCs w:val="24"/>
        </w:rPr>
        <w:t xml:space="preserve">can </w:t>
      </w:r>
      <w:r w:rsidRPr="000648DE">
        <w:rPr>
          <w:sz w:val="24"/>
          <w:szCs w:val="24"/>
        </w:rPr>
        <w:t>help</w:t>
      </w:r>
      <w:r w:rsidR="00211EC2" w:rsidRPr="000648DE">
        <w:rPr>
          <w:sz w:val="24"/>
          <w:szCs w:val="24"/>
        </w:rPr>
        <w:t xml:space="preserve"> </w:t>
      </w:r>
      <w:r w:rsidRPr="000648DE">
        <w:rPr>
          <w:sz w:val="24"/>
          <w:szCs w:val="24"/>
        </w:rPr>
        <w:t>organizations</w:t>
      </w:r>
      <w:r w:rsidR="00211EC2" w:rsidRPr="000648DE">
        <w:rPr>
          <w:sz w:val="24"/>
          <w:szCs w:val="24"/>
        </w:rPr>
        <w:t xml:space="preserve"> deliver better overall security</w:t>
      </w:r>
      <w:r w:rsidR="00BF7396" w:rsidRPr="000648DE">
        <w:rPr>
          <w:sz w:val="24"/>
          <w:szCs w:val="24"/>
        </w:rPr>
        <w:t xml:space="preserve"> and operations</w:t>
      </w:r>
      <w:r w:rsidRPr="000648DE">
        <w:rPr>
          <w:sz w:val="24"/>
          <w:szCs w:val="24"/>
        </w:rPr>
        <w:t xml:space="preserve">, but </w:t>
      </w:r>
      <w:r w:rsidR="00211EC2" w:rsidRPr="000648DE">
        <w:rPr>
          <w:sz w:val="24"/>
          <w:szCs w:val="24"/>
        </w:rPr>
        <w:t xml:space="preserve">can simultaneously expose new </w:t>
      </w:r>
      <w:r w:rsidR="00BF7396" w:rsidRPr="000648DE">
        <w:rPr>
          <w:sz w:val="24"/>
          <w:szCs w:val="24"/>
        </w:rPr>
        <w:t>avenues for attack</w:t>
      </w:r>
      <w:r w:rsidR="00211EC2" w:rsidRPr="000648DE">
        <w:rPr>
          <w:sz w:val="24"/>
          <w:szCs w:val="24"/>
        </w:rPr>
        <w:t>, such as</w:t>
      </w:r>
      <w:r w:rsidRPr="000648DE">
        <w:rPr>
          <w:sz w:val="24"/>
          <w:szCs w:val="24"/>
        </w:rPr>
        <w:t>:</w:t>
      </w:r>
    </w:p>
    <w:p w14:paraId="78C57F6E" w14:textId="77777777" w:rsidR="005D35AC" w:rsidRPr="000648DE" w:rsidRDefault="005D35AC" w:rsidP="001F2D22">
      <w:pPr>
        <w:jc w:val="both"/>
        <w:rPr>
          <w:sz w:val="24"/>
          <w:szCs w:val="24"/>
        </w:rPr>
      </w:pPr>
      <w:r w:rsidRPr="000648DE">
        <w:rPr>
          <w:sz w:val="24"/>
          <w:szCs w:val="24"/>
          <w:u w:val="single"/>
        </w:rPr>
        <w:lastRenderedPageBreak/>
        <w:t>Mobile Threat</w:t>
      </w:r>
      <w:r w:rsidR="00515DBE" w:rsidRPr="000648DE">
        <w:rPr>
          <w:sz w:val="24"/>
          <w:szCs w:val="24"/>
          <w:u w:val="single"/>
        </w:rPr>
        <w:t>s</w:t>
      </w:r>
      <w:r w:rsidR="00515DBE" w:rsidRPr="000648DE">
        <w:rPr>
          <w:sz w:val="24"/>
          <w:szCs w:val="24"/>
        </w:rPr>
        <w:t xml:space="preserve">: All organizations </w:t>
      </w:r>
      <w:r w:rsidRPr="000648DE">
        <w:rPr>
          <w:sz w:val="24"/>
          <w:szCs w:val="24"/>
        </w:rPr>
        <w:t xml:space="preserve">are relying more on mobile devices </w:t>
      </w:r>
      <w:r w:rsidR="00BF7396" w:rsidRPr="000648DE">
        <w:rPr>
          <w:sz w:val="24"/>
          <w:szCs w:val="24"/>
        </w:rPr>
        <w:t xml:space="preserve">to improve </w:t>
      </w:r>
      <w:r w:rsidRPr="000648DE">
        <w:rPr>
          <w:sz w:val="24"/>
          <w:szCs w:val="24"/>
        </w:rPr>
        <w:t xml:space="preserve">communication </w:t>
      </w:r>
      <w:r w:rsidR="00BF7396" w:rsidRPr="000648DE">
        <w:rPr>
          <w:sz w:val="24"/>
          <w:szCs w:val="24"/>
        </w:rPr>
        <w:t>and</w:t>
      </w:r>
      <w:r w:rsidRPr="000648DE">
        <w:rPr>
          <w:sz w:val="24"/>
          <w:szCs w:val="24"/>
        </w:rPr>
        <w:t xml:space="preserve"> business processes, and this trend will </w:t>
      </w:r>
      <w:r w:rsidR="00D96A5B">
        <w:rPr>
          <w:sz w:val="24"/>
          <w:szCs w:val="24"/>
        </w:rPr>
        <w:t xml:space="preserve">undoubtedly </w:t>
      </w:r>
      <w:r w:rsidRPr="000648DE">
        <w:rPr>
          <w:sz w:val="24"/>
          <w:szCs w:val="24"/>
        </w:rPr>
        <w:t xml:space="preserve">continue. </w:t>
      </w:r>
      <w:r w:rsidR="00BF7396" w:rsidRPr="000648DE">
        <w:rPr>
          <w:sz w:val="24"/>
          <w:szCs w:val="24"/>
        </w:rPr>
        <w:t>At the same time, m</w:t>
      </w:r>
      <w:r w:rsidRPr="000648DE">
        <w:rPr>
          <w:sz w:val="24"/>
          <w:szCs w:val="24"/>
        </w:rPr>
        <w:t xml:space="preserve">alware written specifically to attack mobile devices is </w:t>
      </w:r>
      <w:r w:rsidR="00E91BD9">
        <w:rPr>
          <w:sz w:val="24"/>
          <w:szCs w:val="24"/>
        </w:rPr>
        <w:t>proliferating</w:t>
      </w:r>
      <w:r w:rsidRPr="000648DE">
        <w:rPr>
          <w:sz w:val="24"/>
          <w:szCs w:val="24"/>
        </w:rPr>
        <w:t xml:space="preserve">, creating new challenges as </w:t>
      </w:r>
      <w:r w:rsidR="00BF7396" w:rsidRPr="000648DE">
        <w:rPr>
          <w:sz w:val="24"/>
          <w:szCs w:val="24"/>
        </w:rPr>
        <w:t>organizations attempt to secure</w:t>
      </w:r>
      <w:r w:rsidRPr="000648DE">
        <w:rPr>
          <w:sz w:val="24"/>
          <w:szCs w:val="24"/>
        </w:rPr>
        <w:t xml:space="preserve"> mobile as well as traditional compute platforms.</w:t>
      </w:r>
    </w:p>
    <w:p w14:paraId="4BB6A5E8" w14:textId="77777777" w:rsidR="005D35AC" w:rsidRPr="000648DE" w:rsidRDefault="005D35AC" w:rsidP="001F2D22">
      <w:pPr>
        <w:jc w:val="both"/>
        <w:rPr>
          <w:sz w:val="24"/>
          <w:szCs w:val="24"/>
        </w:rPr>
      </w:pPr>
      <w:r w:rsidRPr="000648DE">
        <w:rPr>
          <w:sz w:val="24"/>
          <w:szCs w:val="24"/>
          <w:u w:val="single"/>
        </w:rPr>
        <w:t>Migration to the Cloud</w:t>
      </w:r>
      <w:r w:rsidRPr="000648DE">
        <w:rPr>
          <w:sz w:val="24"/>
          <w:szCs w:val="24"/>
        </w:rPr>
        <w:t xml:space="preserve">: </w:t>
      </w:r>
      <w:r w:rsidR="00515DBE" w:rsidRPr="000648DE">
        <w:rPr>
          <w:sz w:val="24"/>
          <w:szCs w:val="24"/>
        </w:rPr>
        <w:t xml:space="preserve">Organizations </w:t>
      </w:r>
      <w:r w:rsidRPr="000648DE">
        <w:rPr>
          <w:sz w:val="24"/>
          <w:szCs w:val="24"/>
        </w:rPr>
        <w:t>can reduce costs, improve offerings, eliminate complexity</w:t>
      </w:r>
      <w:r w:rsidR="00BF7396" w:rsidRPr="000648DE">
        <w:rPr>
          <w:sz w:val="24"/>
          <w:szCs w:val="24"/>
        </w:rPr>
        <w:t>,</w:t>
      </w:r>
      <w:r w:rsidRPr="000648DE">
        <w:rPr>
          <w:sz w:val="24"/>
          <w:szCs w:val="24"/>
        </w:rPr>
        <w:t xml:space="preserve"> and </w:t>
      </w:r>
      <w:r w:rsidR="00BF7396" w:rsidRPr="000648DE">
        <w:rPr>
          <w:sz w:val="24"/>
          <w:szCs w:val="24"/>
        </w:rPr>
        <w:t>reduce reliance on</w:t>
      </w:r>
      <w:r w:rsidRPr="000648DE">
        <w:rPr>
          <w:sz w:val="24"/>
          <w:szCs w:val="24"/>
        </w:rPr>
        <w:t xml:space="preserve"> onsite </w:t>
      </w:r>
      <w:r w:rsidR="00D96A5B">
        <w:rPr>
          <w:sz w:val="24"/>
          <w:szCs w:val="24"/>
        </w:rPr>
        <w:t>technical</w:t>
      </w:r>
      <w:r w:rsidR="00D96A5B" w:rsidRPr="000648DE">
        <w:rPr>
          <w:sz w:val="24"/>
          <w:szCs w:val="24"/>
        </w:rPr>
        <w:t xml:space="preserve"> </w:t>
      </w:r>
      <w:r w:rsidRPr="000648DE">
        <w:rPr>
          <w:sz w:val="24"/>
          <w:szCs w:val="24"/>
        </w:rPr>
        <w:t>staff</w:t>
      </w:r>
      <w:r w:rsidR="00D96A5B">
        <w:rPr>
          <w:sz w:val="24"/>
          <w:szCs w:val="24"/>
        </w:rPr>
        <w:t xml:space="preserve"> by outsourcing their IT and communications systems to the cloud. At the same time, however, they must be careful not to sacrifice security to achieve these </w:t>
      </w:r>
      <w:r w:rsidR="00D96A5B" w:rsidRPr="000648DE">
        <w:rPr>
          <w:sz w:val="24"/>
          <w:szCs w:val="24"/>
        </w:rPr>
        <w:t>new efficiencies</w:t>
      </w:r>
      <w:r w:rsidR="009E0EEE" w:rsidRPr="000648DE">
        <w:rPr>
          <w:sz w:val="24"/>
          <w:szCs w:val="24"/>
        </w:rPr>
        <w:t>.</w:t>
      </w:r>
    </w:p>
    <w:p w14:paraId="3907945E" w14:textId="77777777" w:rsidR="009E0EEE" w:rsidRPr="000648DE" w:rsidRDefault="009E0EEE" w:rsidP="001F2D22">
      <w:pPr>
        <w:jc w:val="both"/>
        <w:rPr>
          <w:sz w:val="24"/>
          <w:szCs w:val="24"/>
        </w:rPr>
      </w:pPr>
      <w:r w:rsidRPr="000648DE">
        <w:rPr>
          <w:sz w:val="24"/>
          <w:szCs w:val="24"/>
          <w:u w:val="single"/>
        </w:rPr>
        <w:t>I</w:t>
      </w:r>
      <w:r w:rsidR="00ED1F8F" w:rsidRPr="000648DE">
        <w:rPr>
          <w:sz w:val="24"/>
          <w:szCs w:val="24"/>
          <w:u w:val="single"/>
        </w:rPr>
        <w:t>o</w:t>
      </w:r>
      <w:r w:rsidRPr="000648DE">
        <w:rPr>
          <w:sz w:val="24"/>
          <w:szCs w:val="24"/>
          <w:u w:val="single"/>
        </w:rPr>
        <w:t>T and the Explosion in Number of Devices</w:t>
      </w:r>
      <w:r w:rsidR="00ED1F8F" w:rsidRPr="000648DE">
        <w:rPr>
          <w:sz w:val="24"/>
          <w:szCs w:val="24"/>
        </w:rPr>
        <w:t>:</w:t>
      </w:r>
      <w:r w:rsidRPr="000648DE">
        <w:rPr>
          <w:sz w:val="24"/>
          <w:szCs w:val="24"/>
        </w:rPr>
        <w:t xml:space="preserve"> </w:t>
      </w:r>
      <w:r w:rsidR="00ED1F8F" w:rsidRPr="000648DE">
        <w:rPr>
          <w:sz w:val="24"/>
          <w:szCs w:val="24"/>
        </w:rPr>
        <w:t xml:space="preserve">The exponential increase of Internet-enabled and networked devices known as the </w:t>
      </w:r>
      <w:r w:rsidRPr="000648DE">
        <w:rPr>
          <w:sz w:val="24"/>
          <w:szCs w:val="24"/>
        </w:rPr>
        <w:t>Internet of Things (I</w:t>
      </w:r>
      <w:r w:rsidR="00ED1F8F" w:rsidRPr="000648DE">
        <w:rPr>
          <w:sz w:val="24"/>
          <w:szCs w:val="24"/>
        </w:rPr>
        <w:t>o</w:t>
      </w:r>
      <w:r w:rsidRPr="000648DE">
        <w:rPr>
          <w:sz w:val="24"/>
          <w:szCs w:val="24"/>
        </w:rPr>
        <w:t>T</w:t>
      </w:r>
      <w:r w:rsidR="0047567F" w:rsidRPr="000648DE">
        <w:rPr>
          <w:sz w:val="24"/>
          <w:szCs w:val="24"/>
        </w:rPr>
        <w:t xml:space="preserve">) is expanding both risks and rewards. Organizations are using </w:t>
      </w:r>
      <w:r w:rsidRPr="000648DE">
        <w:rPr>
          <w:sz w:val="24"/>
          <w:szCs w:val="24"/>
        </w:rPr>
        <w:t>networked metering devices, sensors, appliances, and point of sale systems</w:t>
      </w:r>
      <w:r w:rsidR="0047567F" w:rsidRPr="000648DE">
        <w:rPr>
          <w:sz w:val="24"/>
          <w:szCs w:val="24"/>
        </w:rPr>
        <w:t xml:space="preserve"> to deliver better customer service and streamline business processes, but must also be aware that many IP-enabled devices were not designed with security in mind and could introduce unnecessary risk to vital IT networks and systems</w:t>
      </w:r>
      <w:r w:rsidRPr="000648DE">
        <w:rPr>
          <w:sz w:val="24"/>
          <w:szCs w:val="24"/>
        </w:rPr>
        <w:t xml:space="preserve">. </w:t>
      </w:r>
    </w:p>
    <w:p w14:paraId="72D3A0E1" w14:textId="77777777" w:rsidR="009E0EEE" w:rsidRPr="000648DE" w:rsidRDefault="0047567F" w:rsidP="001F2D22">
      <w:pPr>
        <w:jc w:val="both"/>
        <w:rPr>
          <w:sz w:val="24"/>
          <w:szCs w:val="24"/>
        </w:rPr>
      </w:pPr>
      <w:r w:rsidRPr="000648DE">
        <w:rPr>
          <w:sz w:val="24"/>
          <w:szCs w:val="24"/>
          <w:u w:val="single"/>
        </w:rPr>
        <w:t>Bring Your Own Device (BYOD) Environments</w:t>
      </w:r>
      <w:r w:rsidR="009E0EEE" w:rsidRPr="000648DE">
        <w:rPr>
          <w:sz w:val="24"/>
          <w:szCs w:val="24"/>
        </w:rPr>
        <w:t xml:space="preserve">: Given the mobile nature of today’s workforce, as well as the increasing use of BYOD programs, </w:t>
      </w:r>
      <w:r w:rsidR="00023D23" w:rsidRPr="000648DE">
        <w:rPr>
          <w:sz w:val="24"/>
          <w:szCs w:val="24"/>
        </w:rPr>
        <w:t xml:space="preserve">employees </w:t>
      </w:r>
      <w:r w:rsidR="009E0EEE" w:rsidRPr="000648DE">
        <w:rPr>
          <w:sz w:val="24"/>
          <w:szCs w:val="24"/>
        </w:rPr>
        <w:t xml:space="preserve">at companies of all sizes commonly access </w:t>
      </w:r>
      <w:r w:rsidR="00023D23" w:rsidRPr="000648DE">
        <w:rPr>
          <w:sz w:val="24"/>
          <w:szCs w:val="24"/>
        </w:rPr>
        <w:t xml:space="preserve">organizational </w:t>
      </w:r>
      <w:r w:rsidR="009E0EEE" w:rsidRPr="000648DE">
        <w:rPr>
          <w:sz w:val="24"/>
          <w:szCs w:val="24"/>
        </w:rPr>
        <w:t xml:space="preserve">resources from external networks such as hotspots and home networks. The result is </w:t>
      </w:r>
      <w:r w:rsidR="00D96A5B">
        <w:rPr>
          <w:sz w:val="24"/>
          <w:szCs w:val="24"/>
        </w:rPr>
        <w:t xml:space="preserve">often </w:t>
      </w:r>
      <w:r w:rsidR="009E0EEE" w:rsidRPr="000648DE">
        <w:rPr>
          <w:sz w:val="24"/>
          <w:szCs w:val="24"/>
        </w:rPr>
        <w:t xml:space="preserve">that company-owned network equipment </w:t>
      </w:r>
      <w:r w:rsidR="00D96A5B">
        <w:rPr>
          <w:sz w:val="24"/>
          <w:szCs w:val="24"/>
        </w:rPr>
        <w:t>will be simply</w:t>
      </w:r>
      <w:r w:rsidR="009E0EEE" w:rsidRPr="000648DE">
        <w:rPr>
          <w:sz w:val="24"/>
          <w:szCs w:val="24"/>
        </w:rPr>
        <w:t xml:space="preserve"> unable to inspect </w:t>
      </w:r>
      <w:r w:rsidR="00023D23" w:rsidRPr="000648DE">
        <w:rPr>
          <w:sz w:val="24"/>
          <w:szCs w:val="24"/>
        </w:rPr>
        <w:t>the growing amount</w:t>
      </w:r>
      <w:r w:rsidR="009E0EEE" w:rsidRPr="000648DE">
        <w:rPr>
          <w:sz w:val="24"/>
          <w:szCs w:val="24"/>
        </w:rPr>
        <w:t xml:space="preserve"> of</w:t>
      </w:r>
      <w:r w:rsidR="00023D23" w:rsidRPr="000648DE">
        <w:rPr>
          <w:sz w:val="24"/>
          <w:szCs w:val="24"/>
        </w:rPr>
        <w:t xml:space="preserve"> </w:t>
      </w:r>
      <w:r w:rsidR="009E0EEE" w:rsidRPr="000648DE">
        <w:rPr>
          <w:sz w:val="24"/>
          <w:szCs w:val="24"/>
        </w:rPr>
        <w:t>traffic</w:t>
      </w:r>
      <w:r w:rsidR="00023D23" w:rsidRPr="000648DE">
        <w:rPr>
          <w:sz w:val="24"/>
          <w:szCs w:val="24"/>
        </w:rPr>
        <w:t xml:space="preserve"> and devices connected to internal IT networks</w:t>
      </w:r>
      <w:r w:rsidR="009E0EEE" w:rsidRPr="000648DE">
        <w:rPr>
          <w:sz w:val="24"/>
          <w:szCs w:val="24"/>
        </w:rPr>
        <w:t>.</w:t>
      </w:r>
    </w:p>
    <w:p w14:paraId="3BCFC390" w14:textId="77777777" w:rsidR="009E0EEE" w:rsidRPr="000648DE" w:rsidRDefault="009E0EEE" w:rsidP="001F2D22">
      <w:pPr>
        <w:jc w:val="both"/>
        <w:rPr>
          <w:sz w:val="24"/>
          <w:szCs w:val="24"/>
        </w:rPr>
      </w:pPr>
      <w:r w:rsidRPr="000648DE">
        <w:rPr>
          <w:sz w:val="24"/>
          <w:szCs w:val="24"/>
          <w:u w:val="single"/>
        </w:rPr>
        <w:t>Traffic is Encrypted</w:t>
      </w:r>
      <w:r w:rsidRPr="000648DE">
        <w:rPr>
          <w:sz w:val="24"/>
          <w:szCs w:val="24"/>
        </w:rPr>
        <w:t xml:space="preserve">: Even when accessible, application and web traffic </w:t>
      </w:r>
      <w:r w:rsidR="00023D23" w:rsidRPr="000648DE">
        <w:rPr>
          <w:sz w:val="24"/>
          <w:szCs w:val="24"/>
        </w:rPr>
        <w:t>are</w:t>
      </w:r>
      <w:r w:rsidRPr="000648DE">
        <w:rPr>
          <w:sz w:val="24"/>
          <w:szCs w:val="24"/>
        </w:rPr>
        <w:t xml:space="preserve"> increasingly encrypted.</w:t>
      </w:r>
      <w:r w:rsidR="00023D23" w:rsidRPr="000648DE">
        <w:rPr>
          <w:sz w:val="24"/>
          <w:szCs w:val="24"/>
        </w:rPr>
        <w:t xml:space="preserve"> This is often done with better security in mind but may also mean that</w:t>
      </w:r>
      <w:r w:rsidRPr="000648DE">
        <w:rPr>
          <w:sz w:val="24"/>
          <w:szCs w:val="24"/>
        </w:rPr>
        <w:t xml:space="preserve"> </w:t>
      </w:r>
      <w:r w:rsidR="00023D23" w:rsidRPr="000648DE">
        <w:rPr>
          <w:sz w:val="24"/>
          <w:szCs w:val="24"/>
        </w:rPr>
        <w:t>n</w:t>
      </w:r>
      <w:r w:rsidRPr="000648DE">
        <w:rPr>
          <w:sz w:val="24"/>
          <w:szCs w:val="24"/>
        </w:rPr>
        <w:t>etwork security devices are unable to inspect traffic content</w:t>
      </w:r>
      <w:r w:rsidR="00D96A5B">
        <w:rPr>
          <w:sz w:val="24"/>
          <w:szCs w:val="24"/>
        </w:rPr>
        <w:t xml:space="preserve"> for hidden threats</w:t>
      </w:r>
      <w:r w:rsidRPr="000648DE">
        <w:rPr>
          <w:sz w:val="24"/>
          <w:szCs w:val="24"/>
        </w:rPr>
        <w:t xml:space="preserve">. </w:t>
      </w:r>
    </w:p>
    <w:p w14:paraId="2C8E2D7A" w14:textId="77777777" w:rsidR="009E0EEE" w:rsidRPr="000648DE" w:rsidRDefault="009E0EEE" w:rsidP="001F2D22">
      <w:pPr>
        <w:jc w:val="both"/>
        <w:rPr>
          <w:sz w:val="24"/>
          <w:szCs w:val="24"/>
        </w:rPr>
      </w:pPr>
      <w:r w:rsidRPr="000648DE">
        <w:rPr>
          <w:sz w:val="24"/>
          <w:szCs w:val="24"/>
          <w:u w:val="single"/>
        </w:rPr>
        <w:t>Performance Issues Preempt Security</w:t>
      </w:r>
      <w:r w:rsidRPr="000648DE">
        <w:rPr>
          <w:sz w:val="24"/>
          <w:szCs w:val="24"/>
        </w:rPr>
        <w:t xml:space="preserve">: </w:t>
      </w:r>
      <w:r w:rsidR="00594296" w:rsidRPr="000648DE">
        <w:rPr>
          <w:sz w:val="24"/>
          <w:szCs w:val="24"/>
        </w:rPr>
        <w:t>C</w:t>
      </w:r>
      <w:r w:rsidRPr="000648DE">
        <w:rPr>
          <w:sz w:val="24"/>
          <w:szCs w:val="24"/>
        </w:rPr>
        <w:t xml:space="preserve">ustomers are </w:t>
      </w:r>
      <w:r w:rsidR="00023D23" w:rsidRPr="000648DE">
        <w:rPr>
          <w:sz w:val="24"/>
          <w:szCs w:val="24"/>
        </w:rPr>
        <w:t>increasingly choosing to forego</w:t>
      </w:r>
      <w:r w:rsidRPr="000648DE">
        <w:rPr>
          <w:sz w:val="24"/>
          <w:szCs w:val="24"/>
        </w:rPr>
        <w:t xml:space="preserve"> </w:t>
      </w:r>
      <w:r w:rsidR="00594296" w:rsidRPr="000648DE">
        <w:rPr>
          <w:sz w:val="24"/>
          <w:szCs w:val="24"/>
        </w:rPr>
        <w:t>bulkier security</w:t>
      </w:r>
      <w:r w:rsidRPr="000648DE">
        <w:rPr>
          <w:sz w:val="24"/>
          <w:szCs w:val="24"/>
        </w:rPr>
        <w:t xml:space="preserve"> features</w:t>
      </w:r>
      <w:r w:rsidR="00D96A5B">
        <w:rPr>
          <w:sz w:val="24"/>
          <w:szCs w:val="24"/>
        </w:rPr>
        <w:t xml:space="preserve"> like firewalls</w:t>
      </w:r>
      <w:r w:rsidR="00594296" w:rsidRPr="000648DE">
        <w:rPr>
          <w:sz w:val="24"/>
          <w:szCs w:val="24"/>
        </w:rPr>
        <w:t xml:space="preserve"> in favor of maximizing network performance levels, </w:t>
      </w:r>
      <w:r w:rsidRPr="000648DE">
        <w:rPr>
          <w:sz w:val="24"/>
          <w:szCs w:val="24"/>
        </w:rPr>
        <w:t>creating a tug</w:t>
      </w:r>
      <w:r w:rsidR="00D96A5B">
        <w:rPr>
          <w:sz w:val="24"/>
          <w:szCs w:val="24"/>
        </w:rPr>
        <w:t>-</w:t>
      </w:r>
      <w:r w:rsidRPr="000648DE">
        <w:rPr>
          <w:sz w:val="24"/>
          <w:szCs w:val="24"/>
        </w:rPr>
        <w:t>of</w:t>
      </w:r>
      <w:r w:rsidR="00D96A5B">
        <w:rPr>
          <w:sz w:val="24"/>
          <w:szCs w:val="24"/>
        </w:rPr>
        <w:t>-</w:t>
      </w:r>
      <w:r w:rsidRPr="000648DE">
        <w:rPr>
          <w:sz w:val="24"/>
          <w:szCs w:val="24"/>
        </w:rPr>
        <w:t>war between security and performance priorities.</w:t>
      </w:r>
    </w:p>
    <w:p w14:paraId="657363B4" w14:textId="77777777" w:rsidR="00594296" w:rsidRPr="000648DE" w:rsidRDefault="009E0EEE" w:rsidP="001F2D22">
      <w:pPr>
        <w:jc w:val="both"/>
        <w:rPr>
          <w:sz w:val="24"/>
          <w:szCs w:val="24"/>
        </w:rPr>
      </w:pPr>
      <w:r w:rsidRPr="000648DE">
        <w:rPr>
          <w:b/>
          <w:sz w:val="24"/>
          <w:szCs w:val="24"/>
        </w:rPr>
        <w:t>Adversaries Enjoy Significant Advantages.</w:t>
      </w:r>
      <w:r w:rsidRPr="000648DE">
        <w:rPr>
          <w:sz w:val="24"/>
          <w:szCs w:val="24"/>
        </w:rPr>
        <w:t xml:space="preserve"> Our research and analysis reveals that cyber adversaries benefit from and exploit several key advantages, including:</w:t>
      </w:r>
    </w:p>
    <w:p w14:paraId="16C4EE0C" w14:textId="77777777" w:rsidR="009E0EEE" w:rsidRPr="000648DE" w:rsidRDefault="009E0EEE" w:rsidP="001F2D22">
      <w:pPr>
        <w:pStyle w:val="ListParagraph"/>
        <w:numPr>
          <w:ilvl w:val="0"/>
          <w:numId w:val="2"/>
        </w:numPr>
        <w:jc w:val="both"/>
        <w:rPr>
          <w:sz w:val="24"/>
          <w:szCs w:val="24"/>
        </w:rPr>
      </w:pPr>
      <w:r w:rsidRPr="000648DE">
        <w:rPr>
          <w:sz w:val="24"/>
          <w:szCs w:val="24"/>
        </w:rPr>
        <w:t xml:space="preserve">The ability to quickly enhance the tools and capabilities </w:t>
      </w:r>
      <w:r w:rsidR="00D96A5B">
        <w:rPr>
          <w:sz w:val="24"/>
          <w:szCs w:val="24"/>
        </w:rPr>
        <w:t>used in an attack</w:t>
      </w:r>
      <w:r w:rsidRPr="000648DE">
        <w:rPr>
          <w:sz w:val="24"/>
          <w:szCs w:val="24"/>
        </w:rPr>
        <w:t xml:space="preserve"> through a community of innovators and service providers. This </w:t>
      </w:r>
      <w:r w:rsidR="00510442" w:rsidRPr="000648DE">
        <w:rPr>
          <w:sz w:val="24"/>
          <w:szCs w:val="24"/>
        </w:rPr>
        <w:t>has an outsized impact on small organizations</w:t>
      </w:r>
      <w:r w:rsidR="00515DBE" w:rsidRPr="000648DE">
        <w:rPr>
          <w:sz w:val="24"/>
          <w:szCs w:val="24"/>
        </w:rPr>
        <w:t>,</w:t>
      </w:r>
      <w:r w:rsidRPr="000648DE">
        <w:rPr>
          <w:sz w:val="24"/>
          <w:szCs w:val="24"/>
        </w:rPr>
        <w:t xml:space="preserve"> who may not have the resources to deploy the latest adaptive technologies, or are not deploying risk management-based solutions at all.</w:t>
      </w:r>
    </w:p>
    <w:p w14:paraId="1BED0D4A" w14:textId="77777777" w:rsidR="005D35AC" w:rsidRPr="000648DE" w:rsidRDefault="009E0EEE" w:rsidP="001F2D22">
      <w:pPr>
        <w:pStyle w:val="ListParagraph"/>
        <w:numPr>
          <w:ilvl w:val="0"/>
          <w:numId w:val="2"/>
        </w:numPr>
        <w:jc w:val="both"/>
        <w:rPr>
          <w:sz w:val="24"/>
          <w:szCs w:val="24"/>
        </w:rPr>
      </w:pPr>
      <w:r w:rsidRPr="000648DE">
        <w:rPr>
          <w:sz w:val="24"/>
          <w:szCs w:val="24"/>
        </w:rPr>
        <w:t xml:space="preserve">A working knowledge of how organizations implement defenses, including knowledge of specific product deployment models, industry architectures, and even specific </w:t>
      </w:r>
      <w:r w:rsidR="00510442" w:rsidRPr="000648DE">
        <w:rPr>
          <w:sz w:val="24"/>
          <w:szCs w:val="24"/>
        </w:rPr>
        <w:t>vulnerabilities</w:t>
      </w:r>
      <w:r w:rsidRPr="000648DE">
        <w:rPr>
          <w:sz w:val="24"/>
          <w:szCs w:val="24"/>
        </w:rPr>
        <w:t xml:space="preserve">. </w:t>
      </w:r>
      <w:r w:rsidR="00510442" w:rsidRPr="000648DE">
        <w:rPr>
          <w:sz w:val="24"/>
          <w:szCs w:val="24"/>
        </w:rPr>
        <w:t xml:space="preserve">While an attacker only has to be right once, organizations must be impenetrable 100% of the time—a statistic that is </w:t>
      </w:r>
      <w:r w:rsidR="009B3D51">
        <w:rPr>
          <w:sz w:val="24"/>
          <w:szCs w:val="24"/>
        </w:rPr>
        <w:t>unrealistic</w:t>
      </w:r>
      <w:r w:rsidR="009B3D51" w:rsidRPr="000648DE">
        <w:rPr>
          <w:sz w:val="24"/>
          <w:szCs w:val="24"/>
        </w:rPr>
        <w:t xml:space="preserve"> </w:t>
      </w:r>
      <w:r w:rsidR="00510442" w:rsidRPr="000648DE">
        <w:rPr>
          <w:sz w:val="24"/>
          <w:szCs w:val="24"/>
        </w:rPr>
        <w:t xml:space="preserve">even for the most </w:t>
      </w:r>
      <w:r w:rsidRPr="000648DE">
        <w:rPr>
          <w:sz w:val="24"/>
          <w:szCs w:val="24"/>
        </w:rPr>
        <w:t>well-resourced security vendors or large corporations</w:t>
      </w:r>
      <w:r w:rsidR="00510442" w:rsidRPr="000648DE">
        <w:rPr>
          <w:sz w:val="24"/>
          <w:szCs w:val="24"/>
        </w:rPr>
        <w:t>.</w:t>
      </w:r>
    </w:p>
    <w:p w14:paraId="70239BEF" w14:textId="77777777" w:rsidR="00510442" w:rsidRPr="000648DE" w:rsidRDefault="00C07E5B" w:rsidP="001F2D22">
      <w:pPr>
        <w:jc w:val="both"/>
        <w:rPr>
          <w:b/>
          <w:sz w:val="24"/>
          <w:szCs w:val="24"/>
        </w:rPr>
      </w:pPr>
      <w:r>
        <w:rPr>
          <w:b/>
          <w:sz w:val="24"/>
          <w:szCs w:val="24"/>
        </w:rPr>
        <w:lastRenderedPageBreak/>
        <w:t>ENGAGEMENT IN</w:t>
      </w:r>
      <w:r w:rsidR="00D90B6D" w:rsidRPr="000648DE">
        <w:rPr>
          <w:b/>
          <w:sz w:val="24"/>
          <w:szCs w:val="24"/>
        </w:rPr>
        <w:t xml:space="preserve"> PUBLIC PRIVATE PARTNERSHIP</w:t>
      </w:r>
      <w:r>
        <w:rPr>
          <w:b/>
          <w:sz w:val="24"/>
          <w:szCs w:val="24"/>
        </w:rPr>
        <w:t>S</w:t>
      </w:r>
    </w:p>
    <w:p w14:paraId="212207AD" w14:textId="77777777" w:rsidR="0058129F" w:rsidRPr="000648DE" w:rsidRDefault="00936030" w:rsidP="001F2D22">
      <w:pPr>
        <w:jc w:val="both"/>
        <w:rPr>
          <w:sz w:val="24"/>
          <w:szCs w:val="24"/>
        </w:rPr>
      </w:pPr>
      <w:r w:rsidRPr="000648DE">
        <w:rPr>
          <w:sz w:val="24"/>
          <w:szCs w:val="24"/>
        </w:rPr>
        <w:t>I</w:t>
      </w:r>
      <w:r w:rsidR="00510442" w:rsidRPr="000648DE">
        <w:rPr>
          <w:sz w:val="24"/>
          <w:szCs w:val="24"/>
        </w:rPr>
        <w:t xml:space="preserve">ndividuals and organizations across the spectrum cannot manage </w:t>
      </w:r>
      <w:r w:rsidRPr="000648DE">
        <w:rPr>
          <w:sz w:val="24"/>
          <w:szCs w:val="24"/>
        </w:rPr>
        <w:t xml:space="preserve">their </w:t>
      </w:r>
      <w:r w:rsidR="00510442" w:rsidRPr="000648DE">
        <w:rPr>
          <w:sz w:val="24"/>
          <w:szCs w:val="24"/>
        </w:rPr>
        <w:t xml:space="preserve">protective defenses alone; it is a shared threat </w:t>
      </w:r>
      <w:r w:rsidR="009B3D51">
        <w:rPr>
          <w:sz w:val="24"/>
          <w:szCs w:val="24"/>
        </w:rPr>
        <w:t>carrying</w:t>
      </w:r>
      <w:r w:rsidRPr="000648DE">
        <w:rPr>
          <w:sz w:val="24"/>
          <w:szCs w:val="24"/>
        </w:rPr>
        <w:t xml:space="preserve"> a </w:t>
      </w:r>
      <w:r w:rsidR="00510442" w:rsidRPr="000648DE">
        <w:rPr>
          <w:sz w:val="24"/>
          <w:szCs w:val="24"/>
        </w:rPr>
        <w:t xml:space="preserve">shared responsibility. </w:t>
      </w:r>
      <w:r w:rsidRPr="000648DE">
        <w:rPr>
          <w:sz w:val="24"/>
          <w:szCs w:val="24"/>
        </w:rPr>
        <w:t xml:space="preserve">As a result, the strategic partnerships that have grown between public and private sector entities over the last two decades have never been more important. </w:t>
      </w:r>
      <w:r w:rsidR="00510442" w:rsidRPr="000648DE">
        <w:rPr>
          <w:sz w:val="24"/>
          <w:szCs w:val="24"/>
        </w:rPr>
        <w:t xml:space="preserve"> </w:t>
      </w:r>
    </w:p>
    <w:p w14:paraId="318D4866" w14:textId="77777777" w:rsidR="00510442" w:rsidRPr="000648DE" w:rsidRDefault="00510442" w:rsidP="001F2D22">
      <w:pPr>
        <w:jc w:val="both"/>
        <w:rPr>
          <w:sz w:val="24"/>
          <w:szCs w:val="24"/>
        </w:rPr>
      </w:pPr>
      <w:r w:rsidRPr="000648DE">
        <w:rPr>
          <w:sz w:val="24"/>
          <w:szCs w:val="24"/>
        </w:rPr>
        <w:t>At a national level, critical industry sectors support</w:t>
      </w:r>
      <w:r w:rsidR="00936030" w:rsidRPr="000648DE">
        <w:rPr>
          <w:sz w:val="24"/>
          <w:szCs w:val="24"/>
        </w:rPr>
        <w:t>ing</w:t>
      </w:r>
      <w:r w:rsidRPr="000648DE">
        <w:rPr>
          <w:sz w:val="24"/>
          <w:szCs w:val="24"/>
        </w:rPr>
        <w:t xml:space="preserve"> the safety, security</w:t>
      </w:r>
      <w:r w:rsidR="00936030" w:rsidRPr="000648DE">
        <w:rPr>
          <w:sz w:val="24"/>
          <w:szCs w:val="24"/>
        </w:rPr>
        <w:t>,</w:t>
      </w:r>
      <w:r w:rsidRPr="000648DE">
        <w:rPr>
          <w:sz w:val="24"/>
          <w:szCs w:val="24"/>
        </w:rPr>
        <w:t xml:space="preserve"> and economic gr</w:t>
      </w:r>
      <w:r w:rsidR="00072D66" w:rsidRPr="000648DE">
        <w:rPr>
          <w:sz w:val="24"/>
          <w:szCs w:val="24"/>
        </w:rPr>
        <w:t>owth of the United States</w:t>
      </w:r>
      <w:r w:rsidR="00936030" w:rsidRPr="000648DE">
        <w:rPr>
          <w:sz w:val="24"/>
          <w:szCs w:val="24"/>
        </w:rPr>
        <w:t xml:space="preserve"> were among the first to self-organize in partnership with government agencies to assess and mitigate threats to U.S. critical infrastructure. </w:t>
      </w:r>
      <w:r w:rsidRPr="000648DE">
        <w:rPr>
          <w:sz w:val="24"/>
          <w:szCs w:val="24"/>
        </w:rPr>
        <w:t>Th</w:t>
      </w:r>
      <w:r w:rsidR="00684869" w:rsidRPr="000648DE">
        <w:rPr>
          <w:sz w:val="24"/>
          <w:szCs w:val="24"/>
        </w:rPr>
        <w:t xml:space="preserve">ese public-private partnerships </w:t>
      </w:r>
      <w:r w:rsidR="003413E6" w:rsidRPr="000648DE">
        <w:rPr>
          <w:sz w:val="24"/>
          <w:szCs w:val="24"/>
        </w:rPr>
        <w:t>are fueled by a</w:t>
      </w:r>
      <w:r w:rsidR="00684869" w:rsidRPr="000648DE">
        <w:rPr>
          <w:sz w:val="24"/>
          <w:szCs w:val="24"/>
        </w:rPr>
        <w:t xml:space="preserve"> joint</w:t>
      </w:r>
      <w:r w:rsidR="00980A17">
        <w:rPr>
          <w:sz w:val="24"/>
          <w:szCs w:val="24"/>
        </w:rPr>
        <w:t xml:space="preserve"> commitment to defend critical infrastructures </w:t>
      </w:r>
      <w:r w:rsidR="003413E6" w:rsidRPr="000648DE">
        <w:rPr>
          <w:sz w:val="24"/>
          <w:szCs w:val="24"/>
        </w:rPr>
        <w:t xml:space="preserve">against increasingly sophisticated cyberattacks, and </w:t>
      </w:r>
      <w:r w:rsidR="007A5B0A">
        <w:rPr>
          <w:sz w:val="24"/>
          <w:szCs w:val="24"/>
        </w:rPr>
        <w:t xml:space="preserve">they </w:t>
      </w:r>
      <w:r w:rsidR="003413E6" w:rsidRPr="000648DE">
        <w:rPr>
          <w:sz w:val="24"/>
          <w:szCs w:val="24"/>
        </w:rPr>
        <w:t>thrive on sharing threat indicators, best practices, and incident response in a mutual, non-regulatory environment.</w:t>
      </w:r>
      <w:r w:rsidR="00684869" w:rsidRPr="000648DE">
        <w:rPr>
          <w:sz w:val="24"/>
          <w:szCs w:val="24"/>
        </w:rPr>
        <w:t xml:space="preserve"> </w:t>
      </w:r>
    </w:p>
    <w:p w14:paraId="141F2EA6" w14:textId="77777777" w:rsidR="00510442" w:rsidRPr="000648DE" w:rsidRDefault="00510442" w:rsidP="001F2D22">
      <w:pPr>
        <w:jc w:val="both"/>
        <w:rPr>
          <w:sz w:val="24"/>
          <w:szCs w:val="24"/>
        </w:rPr>
      </w:pPr>
      <w:r w:rsidRPr="000648DE">
        <w:rPr>
          <w:sz w:val="24"/>
          <w:szCs w:val="24"/>
        </w:rPr>
        <w:t>Intel has been active in many of these partnership initiatives</w:t>
      </w:r>
      <w:r w:rsidR="00DB0DD4" w:rsidRPr="000648DE">
        <w:rPr>
          <w:sz w:val="24"/>
          <w:szCs w:val="24"/>
        </w:rPr>
        <w:t xml:space="preserve"> for more than 10 years. </w:t>
      </w:r>
      <w:r w:rsidRPr="000648DE">
        <w:rPr>
          <w:sz w:val="24"/>
          <w:szCs w:val="24"/>
        </w:rPr>
        <w:t>Just a few important exa</w:t>
      </w:r>
      <w:r w:rsidR="0058129F" w:rsidRPr="000648DE">
        <w:rPr>
          <w:sz w:val="24"/>
          <w:szCs w:val="24"/>
        </w:rPr>
        <w:t xml:space="preserve">mples where Intel has a leadership </w:t>
      </w:r>
      <w:r w:rsidRPr="000648DE">
        <w:rPr>
          <w:sz w:val="24"/>
          <w:szCs w:val="24"/>
        </w:rPr>
        <w:t>presence include:</w:t>
      </w:r>
    </w:p>
    <w:p w14:paraId="0B4D559F" w14:textId="77777777" w:rsidR="00510442" w:rsidRPr="000648DE" w:rsidRDefault="00510442" w:rsidP="00263AC3">
      <w:pPr>
        <w:pStyle w:val="ListParagraph"/>
        <w:numPr>
          <w:ilvl w:val="0"/>
          <w:numId w:val="3"/>
        </w:numPr>
        <w:jc w:val="both"/>
        <w:rPr>
          <w:sz w:val="24"/>
          <w:szCs w:val="24"/>
        </w:rPr>
      </w:pPr>
      <w:r w:rsidRPr="000648DE">
        <w:rPr>
          <w:b/>
          <w:sz w:val="24"/>
          <w:szCs w:val="24"/>
        </w:rPr>
        <w:t>Information Technolog</w:t>
      </w:r>
      <w:r w:rsidR="0058129F" w:rsidRPr="000648DE">
        <w:rPr>
          <w:b/>
          <w:sz w:val="24"/>
          <w:szCs w:val="24"/>
        </w:rPr>
        <w:t>y Sector Coordinating Council</w:t>
      </w:r>
    </w:p>
    <w:p w14:paraId="30DA7AE5" w14:textId="77777777" w:rsidR="00510442" w:rsidRPr="000648DE" w:rsidRDefault="00510442" w:rsidP="00263AC3">
      <w:pPr>
        <w:pStyle w:val="ListParagraph"/>
        <w:numPr>
          <w:ilvl w:val="0"/>
          <w:numId w:val="3"/>
        </w:numPr>
        <w:jc w:val="both"/>
        <w:rPr>
          <w:b/>
          <w:sz w:val="24"/>
          <w:szCs w:val="24"/>
        </w:rPr>
      </w:pPr>
      <w:r w:rsidRPr="000648DE">
        <w:rPr>
          <w:b/>
          <w:sz w:val="24"/>
          <w:szCs w:val="24"/>
        </w:rPr>
        <w:t>Information Technology Informatio</w:t>
      </w:r>
      <w:r w:rsidR="0058129F" w:rsidRPr="000648DE">
        <w:rPr>
          <w:b/>
          <w:sz w:val="24"/>
          <w:szCs w:val="24"/>
        </w:rPr>
        <w:t>n Sharing and Analysis Center</w:t>
      </w:r>
    </w:p>
    <w:p w14:paraId="48A97DA1" w14:textId="77777777" w:rsidR="0058129F" w:rsidRPr="000648DE" w:rsidRDefault="00510442" w:rsidP="0058129F">
      <w:pPr>
        <w:pStyle w:val="ListParagraph"/>
        <w:numPr>
          <w:ilvl w:val="0"/>
          <w:numId w:val="3"/>
        </w:numPr>
        <w:jc w:val="both"/>
        <w:rPr>
          <w:sz w:val="24"/>
          <w:szCs w:val="24"/>
        </w:rPr>
      </w:pPr>
      <w:r w:rsidRPr="000648DE">
        <w:rPr>
          <w:b/>
          <w:sz w:val="24"/>
          <w:szCs w:val="24"/>
        </w:rPr>
        <w:t>Nat</w:t>
      </w:r>
      <w:r w:rsidR="0058129F" w:rsidRPr="000648DE">
        <w:rPr>
          <w:b/>
          <w:sz w:val="24"/>
          <w:szCs w:val="24"/>
        </w:rPr>
        <w:t>ional Cyber Security Alliance</w:t>
      </w:r>
    </w:p>
    <w:p w14:paraId="29456C8C" w14:textId="77777777" w:rsidR="00DB0DD4" w:rsidRPr="000648DE" w:rsidRDefault="00510442" w:rsidP="000648DE">
      <w:pPr>
        <w:pStyle w:val="ListParagraph"/>
        <w:numPr>
          <w:ilvl w:val="0"/>
          <w:numId w:val="3"/>
        </w:numPr>
        <w:jc w:val="both"/>
        <w:rPr>
          <w:rFonts w:cs="Arial"/>
          <w:sz w:val="24"/>
          <w:szCs w:val="24"/>
          <w:lang w:val="en"/>
        </w:rPr>
      </w:pPr>
      <w:r w:rsidRPr="000648DE">
        <w:rPr>
          <w:b/>
          <w:sz w:val="24"/>
          <w:szCs w:val="24"/>
        </w:rPr>
        <w:t>National Cybersecurity Center of Excellence</w:t>
      </w:r>
    </w:p>
    <w:p w14:paraId="6761EF47" w14:textId="77777777" w:rsidR="00DB0DD4" w:rsidRPr="000648DE" w:rsidRDefault="00DB0DD4" w:rsidP="000648DE">
      <w:pPr>
        <w:pStyle w:val="ListParagraph"/>
        <w:numPr>
          <w:ilvl w:val="0"/>
          <w:numId w:val="3"/>
        </w:numPr>
        <w:jc w:val="both"/>
        <w:rPr>
          <w:rFonts w:cs="Arial"/>
          <w:sz w:val="24"/>
          <w:szCs w:val="24"/>
          <w:lang w:val="en"/>
        </w:rPr>
      </w:pPr>
      <w:r w:rsidRPr="000648DE">
        <w:rPr>
          <w:b/>
          <w:sz w:val="24"/>
          <w:szCs w:val="24"/>
        </w:rPr>
        <w:t>Cybersecurity Framework</w:t>
      </w:r>
      <w:r w:rsidR="00510442" w:rsidRPr="000648DE">
        <w:rPr>
          <w:b/>
          <w:sz w:val="24"/>
          <w:szCs w:val="24"/>
        </w:rPr>
        <w:t xml:space="preserve"> </w:t>
      </w:r>
    </w:p>
    <w:p w14:paraId="33256E61" w14:textId="77777777" w:rsidR="004565E6" w:rsidRPr="000648DE" w:rsidRDefault="00DB0DD4" w:rsidP="001F2D22">
      <w:pPr>
        <w:jc w:val="both"/>
        <w:rPr>
          <w:rFonts w:cs="Arial"/>
          <w:sz w:val="24"/>
          <w:szCs w:val="24"/>
          <w:lang w:val="en"/>
        </w:rPr>
      </w:pPr>
      <w:r w:rsidRPr="000648DE">
        <w:rPr>
          <w:rFonts w:cs="Arial"/>
          <w:sz w:val="24"/>
          <w:szCs w:val="24"/>
          <w:lang w:val="en"/>
        </w:rPr>
        <w:t xml:space="preserve">Through these partnerships, </w:t>
      </w:r>
      <w:r w:rsidR="0058129F" w:rsidRPr="000648DE">
        <w:rPr>
          <w:rFonts w:cs="Arial"/>
          <w:sz w:val="24"/>
          <w:szCs w:val="24"/>
          <w:lang w:val="en"/>
        </w:rPr>
        <w:t xml:space="preserve">Intel </w:t>
      </w:r>
      <w:r w:rsidR="009B3D51">
        <w:rPr>
          <w:rFonts w:cs="Arial"/>
          <w:sz w:val="24"/>
          <w:szCs w:val="24"/>
          <w:lang w:val="en"/>
        </w:rPr>
        <w:t>works</w:t>
      </w:r>
      <w:r w:rsidR="0058129F" w:rsidRPr="000648DE">
        <w:rPr>
          <w:rFonts w:cs="Arial"/>
          <w:sz w:val="24"/>
          <w:szCs w:val="24"/>
          <w:lang w:val="en"/>
        </w:rPr>
        <w:t xml:space="preserve"> to provide hardware, software</w:t>
      </w:r>
      <w:r w:rsidRPr="000648DE">
        <w:rPr>
          <w:rFonts w:cs="Arial"/>
          <w:sz w:val="24"/>
          <w:szCs w:val="24"/>
          <w:lang w:val="en"/>
        </w:rPr>
        <w:t>,</w:t>
      </w:r>
      <w:r w:rsidR="0058129F" w:rsidRPr="000648DE">
        <w:rPr>
          <w:rFonts w:cs="Arial"/>
          <w:sz w:val="24"/>
          <w:szCs w:val="24"/>
          <w:lang w:val="en"/>
        </w:rPr>
        <w:t xml:space="preserve"> and expertise to advance the rapid adoption of secure technologies</w:t>
      </w:r>
      <w:r w:rsidR="009B3D51">
        <w:rPr>
          <w:rFonts w:cs="Arial"/>
          <w:sz w:val="24"/>
          <w:szCs w:val="24"/>
          <w:lang w:val="en"/>
        </w:rPr>
        <w:t xml:space="preserve"> around the country</w:t>
      </w:r>
      <w:r w:rsidR="0058129F" w:rsidRPr="000648DE">
        <w:rPr>
          <w:rFonts w:cs="Arial"/>
          <w:sz w:val="24"/>
          <w:szCs w:val="24"/>
          <w:lang w:val="en"/>
        </w:rPr>
        <w:t>.</w:t>
      </w:r>
      <w:r w:rsidRPr="000648DE">
        <w:rPr>
          <w:rFonts w:cs="Arial"/>
          <w:sz w:val="24"/>
          <w:szCs w:val="24"/>
          <w:lang w:val="en"/>
        </w:rPr>
        <w:t xml:space="preserve"> In addition, we remain actively engaged in the development of new cybersecurity guidelines to help public and private sector organizations evaluate their security postures and conduct risk assessments, regardless of size or sophistication. </w:t>
      </w:r>
    </w:p>
    <w:p w14:paraId="3E08552E" w14:textId="77777777" w:rsidR="00510442" w:rsidRDefault="00214A0B" w:rsidP="000648DE">
      <w:pPr>
        <w:jc w:val="both"/>
        <w:rPr>
          <w:sz w:val="24"/>
          <w:szCs w:val="24"/>
        </w:rPr>
      </w:pPr>
      <w:r w:rsidRPr="000648DE">
        <w:rPr>
          <w:rFonts w:cs="Arial"/>
          <w:sz w:val="24"/>
          <w:szCs w:val="24"/>
          <w:lang w:val="en"/>
        </w:rPr>
        <w:t xml:space="preserve">As </w:t>
      </w:r>
      <w:r w:rsidRPr="000648DE">
        <w:rPr>
          <w:sz w:val="24"/>
          <w:szCs w:val="24"/>
        </w:rPr>
        <w:t>these</w:t>
      </w:r>
      <w:r w:rsidR="00510442" w:rsidRPr="000648DE">
        <w:rPr>
          <w:sz w:val="24"/>
          <w:szCs w:val="24"/>
        </w:rPr>
        <w:t xml:space="preserve"> partnership</w:t>
      </w:r>
      <w:r w:rsidR="004565E6" w:rsidRPr="000648DE">
        <w:rPr>
          <w:sz w:val="24"/>
          <w:szCs w:val="24"/>
        </w:rPr>
        <w:t>s</w:t>
      </w:r>
      <w:r w:rsidR="00510442" w:rsidRPr="000648DE">
        <w:rPr>
          <w:sz w:val="24"/>
          <w:szCs w:val="24"/>
        </w:rPr>
        <w:t xml:space="preserve"> </w:t>
      </w:r>
      <w:r w:rsidR="004565E6" w:rsidRPr="000648DE">
        <w:rPr>
          <w:sz w:val="24"/>
          <w:szCs w:val="24"/>
        </w:rPr>
        <w:t>grow and mature, our company</w:t>
      </w:r>
      <w:r w:rsidR="00510442" w:rsidRPr="000648DE">
        <w:rPr>
          <w:sz w:val="24"/>
          <w:szCs w:val="24"/>
        </w:rPr>
        <w:t xml:space="preserve"> will continue to </w:t>
      </w:r>
      <w:r w:rsidR="004565E6" w:rsidRPr="000648DE">
        <w:rPr>
          <w:sz w:val="24"/>
          <w:szCs w:val="24"/>
        </w:rPr>
        <w:t>invest, engage, and contribute</w:t>
      </w:r>
      <w:r w:rsidR="00510442" w:rsidRPr="000648DE">
        <w:rPr>
          <w:sz w:val="24"/>
          <w:szCs w:val="24"/>
        </w:rPr>
        <w:t xml:space="preserve">.  The </w:t>
      </w:r>
      <w:r w:rsidR="009B3D51">
        <w:rPr>
          <w:sz w:val="24"/>
          <w:szCs w:val="24"/>
        </w:rPr>
        <w:t>challenge is never-ending</w:t>
      </w:r>
      <w:r w:rsidR="00510442" w:rsidRPr="000648DE">
        <w:rPr>
          <w:sz w:val="24"/>
          <w:szCs w:val="24"/>
        </w:rPr>
        <w:t xml:space="preserve">, but </w:t>
      </w:r>
      <w:r w:rsidR="004565E6" w:rsidRPr="000648DE">
        <w:rPr>
          <w:sz w:val="24"/>
          <w:szCs w:val="24"/>
        </w:rPr>
        <w:t xml:space="preserve">we have no doubt that the public-private partnership model </w:t>
      </w:r>
      <w:r w:rsidR="00552100" w:rsidRPr="000648DE">
        <w:rPr>
          <w:sz w:val="24"/>
          <w:szCs w:val="24"/>
        </w:rPr>
        <w:t>will continue to protect and serve our national interests well into the future</w:t>
      </w:r>
      <w:r w:rsidR="00510442" w:rsidRPr="000648DE">
        <w:rPr>
          <w:sz w:val="24"/>
          <w:szCs w:val="24"/>
        </w:rPr>
        <w:t>.</w:t>
      </w:r>
    </w:p>
    <w:p w14:paraId="60B8ACA9" w14:textId="77777777" w:rsidR="00214A0B" w:rsidRPr="000648DE" w:rsidRDefault="00214A0B" w:rsidP="000648DE">
      <w:pPr>
        <w:spacing w:after="0"/>
        <w:jc w:val="both"/>
        <w:rPr>
          <w:sz w:val="24"/>
          <w:szCs w:val="24"/>
        </w:rPr>
      </w:pPr>
    </w:p>
    <w:p w14:paraId="27C4BF44" w14:textId="77777777" w:rsidR="00214A0B" w:rsidRDefault="0058129F" w:rsidP="000648DE">
      <w:pPr>
        <w:pStyle w:val="NoSpacing"/>
        <w:spacing w:after="240"/>
        <w:jc w:val="both"/>
        <w:rPr>
          <w:rFonts w:asciiTheme="minorHAnsi" w:hAnsiTheme="minorHAnsi"/>
        </w:rPr>
      </w:pPr>
      <w:r w:rsidRPr="000648DE">
        <w:rPr>
          <w:rFonts w:asciiTheme="minorHAnsi" w:hAnsiTheme="minorHAnsi"/>
          <w:b/>
        </w:rPr>
        <w:t>PRESIDENT’S CYBERSECURITY NATIONAL ACTION PLAN (CNAP)</w:t>
      </w:r>
    </w:p>
    <w:p w14:paraId="41EA4E72" w14:textId="77777777" w:rsidR="00E40A42" w:rsidRPr="000648DE" w:rsidRDefault="00552100" w:rsidP="000648DE">
      <w:pPr>
        <w:pStyle w:val="NoSpacing"/>
        <w:jc w:val="both"/>
        <w:rPr>
          <w:rFonts w:asciiTheme="minorHAnsi" w:hAnsiTheme="minorHAnsi"/>
        </w:rPr>
      </w:pPr>
      <w:r w:rsidRPr="000648DE">
        <w:rPr>
          <w:rFonts w:asciiTheme="minorHAnsi" w:hAnsiTheme="minorHAnsi"/>
        </w:rPr>
        <w:t>Intel believes that good se</w:t>
      </w:r>
      <w:r w:rsidR="005502B8">
        <w:rPr>
          <w:rFonts w:asciiTheme="minorHAnsi" w:hAnsiTheme="minorHAnsi"/>
        </w:rPr>
        <w:t xml:space="preserve">curity is the result of </w:t>
      </w:r>
      <w:r w:rsidR="00EE7137" w:rsidRPr="00083AAD">
        <w:rPr>
          <w:rFonts w:asciiTheme="minorHAnsi" w:hAnsiTheme="minorHAnsi"/>
        </w:rPr>
        <w:t>strategic and generous</w:t>
      </w:r>
      <w:r w:rsidR="005502B8" w:rsidRPr="00083AAD">
        <w:rPr>
          <w:rFonts w:asciiTheme="minorHAnsi" w:hAnsiTheme="minorHAnsi"/>
        </w:rPr>
        <w:t xml:space="preserve"> </w:t>
      </w:r>
      <w:r w:rsidRPr="00083AAD">
        <w:rPr>
          <w:rFonts w:asciiTheme="minorHAnsi" w:hAnsiTheme="minorHAnsi"/>
        </w:rPr>
        <w:t xml:space="preserve">investment </w:t>
      </w:r>
      <w:r w:rsidRPr="000648DE">
        <w:rPr>
          <w:rFonts w:asciiTheme="minorHAnsi" w:hAnsiTheme="minorHAnsi"/>
        </w:rPr>
        <w:t xml:space="preserve">in </w:t>
      </w:r>
      <w:r w:rsidR="00221441" w:rsidRPr="000648DE">
        <w:rPr>
          <w:rFonts w:asciiTheme="minorHAnsi" w:hAnsiTheme="minorHAnsi"/>
        </w:rPr>
        <w:t>the three-legged stool of</w:t>
      </w:r>
      <w:r w:rsidRPr="000648DE">
        <w:rPr>
          <w:rFonts w:asciiTheme="minorHAnsi" w:hAnsiTheme="minorHAnsi"/>
        </w:rPr>
        <w:t xml:space="preserve"> </w:t>
      </w:r>
      <w:r w:rsidRPr="000648DE">
        <w:rPr>
          <w:rFonts w:asciiTheme="minorHAnsi" w:hAnsiTheme="minorHAnsi"/>
          <w:b/>
        </w:rPr>
        <w:t>technology, process, and people</w:t>
      </w:r>
      <w:r w:rsidRPr="000648DE">
        <w:rPr>
          <w:rFonts w:asciiTheme="minorHAnsi" w:hAnsiTheme="minorHAnsi"/>
        </w:rPr>
        <w:t xml:space="preserve">. </w:t>
      </w:r>
      <w:r w:rsidR="00530DBA" w:rsidRPr="000648DE">
        <w:rPr>
          <w:rFonts w:asciiTheme="minorHAnsi" w:hAnsiTheme="minorHAnsi"/>
        </w:rPr>
        <w:t>W</w:t>
      </w:r>
      <w:r w:rsidR="00221441" w:rsidRPr="000648DE">
        <w:rPr>
          <w:rFonts w:asciiTheme="minorHAnsi" w:hAnsiTheme="minorHAnsi"/>
        </w:rPr>
        <w:t xml:space="preserve">eakness </w:t>
      </w:r>
      <w:r w:rsidR="00530DBA" w:rsidRPr="000648DE">
        <w:rPr>
          <w:rFonts w:asciiTheme="minorHAnsi" w:hAnsiTheme="minorHAnsi"/>
        </w:rPr>
        <w:t>in</w:t>
      </w:r>
      <w:r w:rsidR="00221441" w:rsidRPr="000648DE">
        <w:rPr>
          <w:rFonts w:asciiTheme="minorHAnsi" w:hAnsiTheme="minorHAnsi"/>
        </w:rPr>
        <w:t xml:space="preserve"> any of these three legs will quickly undermine an organization’s ability to protect itself in today’s threat environment. </w:t>
      </w:r>
      <w:r w:rsidR="00F96E82" w:rsidRPr="000648DE">
        <w:rPr>
          <w:rFonts w:asciiTheme="minorHAnsi" w:hAnsiTheme="minorHAnsi"/>
        </w:rPr>
        <w:t xml:space="preserve">Accompanied by a 35% increase to federal cyber budgets, the president’s Cybersecurity National Action Plan </w:t>
      </w:r>
      <w:r w:rsidR="00DD07E3" w:rsidRPr="000648DE">
        <w:rPr>
          <w:rFonts w:asciiTheme="minorHAnsi" w:hAnsiTheme="minorHAnsi"/>
        </w:rPr>
        <w:t xml:space="preserve">encourages </w:t>
      </w:r>
      <w:r w:rsidR="000D27B4" w:rsidRPr="000648DE">
        <w:rPr>
          <w:rFonts w:asciiTheme="minorHAnsi" w:hAnsiTheme="minorHAnsi"/>
        </w:rPr>
        <w:t>deeper</w:t>
      </w:r>
      <w:r w:rsidR="00DD07E3" w:rsidRPr="000648DE">
        <w:rPr>
          <w:rFonts w:asciiTheme="minorHAnsi" w:hAnsiTheme="minorHAnsi"/>
        </w:rPr>
        <w:t xml:space="preserve"> public-private </w:t>
      </w:r>
      <w:r w:rsidR="000D27B4" w:rsidRPr="000648DE">
        <w:rPr>
          <w:rFonts w:asciiTheme="minorHAnsi" w:hAnsiTheme="minorHAnsi"/>
        </w:rPr>
        <w:t>partnerships</w:t>
      </w:r>
      <w:r w:rsidR="00DD07E3" w:rsidRPr="000648DE">
        <w:rPr>
          <w:rFonts w:asciiTheme="minorHAnsi" w:hAnsiTheme="minorHAnsi"/>
        </w:rPr>
        <w:t xml:space="preserve"> and </w:t>
      </w:r>
      <w:r w:rsidR="00F96E82" w:rsidRPr="000648DE">
        <w:rPr>
          <w:rFonts w:asciiTheme="minorHAnsi" w:hAnsiTheme="minorHAnsi"/>
        </w:rPr>
        <w:t xml:space="preserve">represents a substantial investment in all three legs of the stool. </w:t>
      </w:r>
      <w:r w:rsidR="00221441" w:rsidRPr="000648DE">
        <w:rPr>
          <w:rFonts w:asciiTheme="minorHAnsi" w:hAnsiTheme="minorHAnsi"/>
        </w:rPr>
        <w:t xml:space="preserve">As such, we support and applaud the </w:t>
      </w:r>
      <w:r w:rsidR="00F96E82" w:rsidRPr="000648DE">
        <w:rPr>
          <w:rFonts w:asciiTheme="minorHAnsi" w:hAnsiTheme="minorHAnsi"/>
        </w:rPr>
        <w:t>CNAP and its work to advance the fundamental precepts of strong cybersecurity</w:t>
      </w:r>
      <w:r w:rsidR="00284167" w:rsidRPr="000648DE">
        <w:rPr>
          <w:rFonts w:asciiTheme="minorHAnsi" w:hAnsiTheme="minorHAnsi"/>
        </w:rPr>
        <w:t xml:space="preserve"> and privacy</w:t>
      </w:r>
      <w:r w:rsidR="00530DBA" w:rsidRPr="000648DE">
        <w:rPr>
          <w:rFonts w:asciiTheme="minorHAnsi" w:hAnsiTheme="minorHAnsi"/>
        </w:rPr>
        <w:t>.</w:t>
      </w:r>
      <w:r w:rsidR="00DF0A6E" w:rsidRPr="000648DE">
        <w:rPr>
          <w:rFonts w:asciiTheme="minorHAnsi" w:hAnsiTheme="minorHAnsi"/>
        </w:rPr>
        <w:t xml:space="preserve"> </w:t>
      </w:r>
      <w:r w:rsidR="006D004D" w:rsidRPr="000648DE">
        <w:rPr>
          <w:rFonts w:asciiTheme="minorHAnsi" w:hAnsiTheme="minorHAnsi"/>
        </w:rPr>
        <w:t xml:space="preserve"> </w:t>
      </w:r>
      <w:r w:rsidR="0082390C" w:rsidRPr="000648DE">
        <w:rPr>
          <w:rFonts w:asciiTheme="minorHAnsi" w:hAnsiTheme="minorHAnsi"/>
        </w:rPr>
        <w:t xml:space="preserve"> </w:t>
      </w:r>
    </w:p>
    <w:p w14:paraId="54D054D6" w14:textId="77777777" w:rsidR="00E40A42" w:rsidRPr="000648DE" w:rsidRDefault="00E40A42" w:rsidP="001F2D22">
      <w:pPr>
        <w:pStyle w:val="NoSpacing"/>
        <w:jc w:val="both"/>
        <w:rPr>
          <w:rFonts w:asciiTheme="minorHAnsi" w:hAnsiTheme="minorHAnsi"/>
        </w:rPr>
      </w:pPr>
    </w:p>
    <w:p w14:paraId="57538562" w14:textId="77777777" w:rsidR="007A5B0A" w:rsidRDefault="00530DBA" w:rsidP="005552D1">
      <w:pPr>
        <w:pStyle w:val="NoSpacing"/>
        <w:jc w:val="both"/>
        <w:rPr>
          <w:rFonts w:asciiTheme="minorHAnsi" w:hAnsiTheme="minorHAnsi"/>
        </w:rPr>
      </w:pPr>
      <w:r w:rsidRPr="000648DE">
        <w:rPr>
          <w:rFonts w:asciiTheme="minorHAnsi" w:hAnsiTheme="minorHAnsi"/>
        </w:rPr>
        <w:lastRenderedPageBreak/>
        <w:t xml:space="preserve">Specifically, </w:t>
      </w:r>
      <w:r w:rsidR="000D27B4" w:rsidRPr="000648DE">
        <w:rPr>
          <w:rFonts w:asciiTheme="minorHAnsi" w:hAnsiTheme="minorHAnsi"/>
        </w:rPr>
        <w:t xml:space="preserve">the CNAP supports the </w:t>
      </w:r>
      <w:r w:rsidR="000D27B4" w:rsidRPr="000648DE">
        <w:rPr>
          <w:rFonts w:asciiTheme="minorHAnsi" w:hAnsiTheme="minorHAnsi"/>
          <w:b/>
        </w:rPr>
        <w:t>technology</w:t>
      </w:r>
      <w:r w:rsidR="000D27B4" w:rsidRPr="000648DE">
        <w:rPr>
          <w:rFonts w:asciiTheme="minorHAnsi" w:hAnsiTheme="minorHAnsi"/>
        </w:rPr>
        <w:t xml:space="preserve"> leg of the stool with a $19 billion investment in federal cybersecurity budgets, in addition to a $3.1 billion Information Technology Modernization Fund to retire and replace many aging federal IT systems still in operation. Importantly, the Plan also seeks to leverage the power of public-private partnerships on efforts like the Linux Foundation’s Core Infrastructure Initiative, which seeks to secure internet “utilities” like </w:t>
      </w:r>
      <w:r w:rsidR="000D27B4" w:rsidRPr="000648DE">
        <w:rPr>
          <w:rFonts w:asciiTheme="minorHAnsi" w:hAnsiTheme="minorHAnsi" w:cs="Helvetica"/>
          <w:lang w:val="en"/>
        </w:rPr>
        <w:t xml:space="preserve">open-source software and standards, and </w:t>
      </w:r>
      <w:r w:rsidR="00C414EF">
        <w:rPr>
          <w:rFonts w:asciiTheme="minorHAnsi" w:hAnsiTheme="minorHAnsi" w:cs="Helvetica"/>
          <w:lang w:val="en"/>
        </w:rPr>
        <w:t>will</w:t>
      </w:r>
      <w:r w:rsidR="00C414EF" w:rsidRPr="000648DE">
        <w:rPr>
          <w:rFonts w:asciiTheme="minorHAnsi" w:hAnsiTheme="minorHAnsi" w:cs="Helvetica"/>
          <w:lang w:val="en"/>
        </w:rPr>
        <w:t xml:space="preserve"> </w:t>
      </w:r>
      <w:r w:rsidR="000D27B4" w:rsidRPr="000648DE">
        <w:rPr>
          <w:rFonts w:asciiTheme="minorHAnsi" w:hAnsiTheme="minorHAnsi" w:cs="Helvetica"/>
          <w:lang w:val="en"/>
        </w:rPr>
        <w:t>result in</w:t>
      </w:r>
      <w:r w:rsidR="000D27B4" w:rsidRPr="000648DE">
        <w:rPr>
          <w:rFonts w:asciiTheme="minorHAnsi" w:hAnsiTheme="minorHAnsi"/>
        </w:rPr>
        <w:t xml:space="preserve"> better interoperability among commonly-used security capabilities. </w:t>
      </w:r>
    </w:p>
    <w:p w14:paraId="3A30F32B" w14:textId="77777777" w:rsidR="007A5B0A" w:rsidRDefault="007A5B0A" w:rsidP="005552D1">
      <w:pPr>
        <w:pStyle w:val="NoSpacing"/>
        <w:jc w:val="both"/>
        <w:rPr>
          <w:rFonts w:asciiTheme="minorHAnsi" w:hAnsiTheme="minorHAnsi"/>
        </w:rPr>
      </w:pPr>
    </w:p>
    <w:p w14:paraId="02ED880D" w14:textId="77777777" w:rsidR="000D27B4" w:rsidRPr="000648DE" w:rsidRDefault="000D27B4" w:rsidP="005552D1">
      <w:pPr>
        <w:pStyle w:val="NoSpacing"/>
        <w:jc w:val="both"/>
        <w:rPr>
          <w:rFonts w:asciiTheme="minorHAnsi" w:hAnsiTheme="minorHAnsi"/>
        </w:rPr>
      </w:pPr>
      <w:r w:rsidRPr="000648DE">
        <w:rPr>
          <w:rFonts w:asciiTheme="minorHAnsi" w:hAnsiTheme="minorHAnsi"/>
        </w:rPr>
        <w:t>At a broader level, the updated 2016 Federal Cybersecurity R&amp;D Strategic Plan ensures continued focus on longer term opportunities for industry, government, and academia to collaborate on technological and systems innovation to keep pace with evolving threats.</w:t>
      </w:r>
      <w:r w:rsidR="005F0B83">
        <w:rPr>
          <w:rFonts w:asciiTheme="minorHAnsi" w:hAnsiTheme="minorHAnsi"/>
        </w:rPr>
        <w:t xml:space="preserve"> Finally, CNAP</w:t>
      </w:r>
      <w:r w:rsidR="005F0B83" w:rsidRPr="005F0B83">
        <w:rPr>
          <w:rFonts w:asciiTheme="minorHAnsi" w:hAnsiTheme="minorHAnsi"/>
        </w:rPr>
        <w:t xml:space="preserve"> </w:t>
      </w:r>
      <w:r w:rsidR="005F0B83" w:rsidRPr="00083AAD">
        <w:rPr>
          <w:rFonts w:asciiTheme="minorHAnsi" w:hAnsiTheme="minorHAnsi"/>
        </w:rPr>
        <w:t xml:space="preserve">asks government and industry </w:t>
      </w:r>
      <w:r w:rsidR="00EE7137" w:rsidRPr="00083AAD">
        <w:rPr>
          <w:rFonts w:asciiTheme="minorHAnsi" w:hAnsiTheme="minorHAnsi"/>
        </w:rPr>
        <w:t xml:space="preserve">to </w:t>
      </w:r>
      <w:r w:rsidR="00C414EF" w:rsidRPr="00083AAD">
        <w:rPr>
          <w:rFonts w:asciiTheme="minorHAnsi" w:hAnsiTheme="minorHAnsi"/>
        </w:rPr>
        <w:t xml:space="preserve">jointly </w:t>
      </w:r>
      <w:r w:rsidR="005F0B83" w:rsidRPr="00083AAD">
        <w:rPr>
          <w:rFonts w:asciiTheme="minorHAnsi" w:hAnsiTheme="minorHAnsi"/>
        </w:rPr>
        <w:t xml:space="preserve">develop a Cybersecurity Assurance Program to test and certify networked devices within the “Internet of Things,” whether they be refrigerators or medical infusion pumps.  </w:t>
      </w:r>
      <w:r w:rsidR="00C414EF" w:rsidRPr="00083AAD">
        <w:rPr>
          <w:rFonts w:asciiTheme="minorHAnsi" w:hAnsiTheme="minorHAnsi"/>
        </w:rPr>
        <w:t>Intel firmly believes that</w:t>
      </w:r>
      <w:r w:rsidR="005F0B83" w:rsidRPr="00083AAD">
        <w:rPr>
          <w:rFonts w:asciiTheme="minorHAnsi" w:hAnsiTheme="minorHAnsi"/>
        </w:rPr>
        <w:t xml:space="preserve"> global, industry</w:t>
      </w:r>
      <w:r w:rsidR="00C414EF" w:rsidRPr="00083AAD">
        <w:rPr>
          <w:rFonts w:asciiTheme="minorHAnsi" w:hAnsiTheme="minorHAnsi"/>
        </w:rPr>
        <w:t>-</w:t>
      </w:r>
      <w:r w:rsidR="005F0B83" w:rsidRPr="00083AAD">
        <w:rPr>
          <w:rFonts w:asciiTheme="minorHAnsi" w:hAnsiTheme="minorHAnsi"/>
        </w:rPr>
        <w:t>led security standards and best practices</w:t>
      </w:r>
      <w:r w:rsidR="00C414EF" w:rsidRPr="00083AAD">
        <w:rPr>
          <w:rFonts w:asciiTheme="minorHAnsi" w:hAnsiTheme="minorHAnsi"/>
        </w:rPr>
        <w:t xml:space="preserve"> will be key to the program’s ability to achieve its objectives. </w:t>
      </w:r>
    </w:p>
    <w:p w14:paraId="6D88FC83" w14:textId="77777777" w:rsidR="000D27B4" w:rsidRPr="000648DE" w:rsidRDefault="000D27B4" w:rsidP="005552D1">
      <w:pPr>
        <w:pStyle w:val="NoSpacing"/>
        <w:jc w:val="both"/>
        <w:rPr>
          <w:rFonts w:asciiTheme="minorHAnsi" w:hAnsiTheme="minorHAnsi"/>
        </w:rPr>
      </w:pPr>
    </w:p>
    <w:p w14:paraId="3B4C2AB9" w14:textId="77777777" w:rsidR="005552D1" w:rsidRPr="007E0DEC" w:rsidRDefault="000D27B4" w:rsidP="001F2D22">
      <w:pPr>
        <w:pStyle w:val="NoSpacing"/>
        <w:jc w:val="both"/>
        <w:rPr>
          <w:rFonts w:asciiTheme="minorHAnsi" w:hAnsiTheme="minorHAnsi"/>
        </w:rPr>
      </w:pPr>
      <w:r w:rsidRPr="000648DE">
        <w:rPr>
          <w:rFonts w:asciiTheme="minorHAnsi" w:hAnsiTheme="minorHAnsi"/>
        </w:rPr>
        <w:t>T</w:t>
      </w:r>
      <w:r w:rsidR="00530DBA" w:rsidRPr="000648DE">
        <w:rPr>
          <w:rFonts w:asciiTheme="minorHAnsi" w:hAnsiTheme="minorHAnsi"/>
        </w:rPr>
        <w:t xml:space="preserve">he CNAP </w:t>
      </w:r>
      <w:r w:rsidRPr="000648DE">
        <w:rPr>
          <w:rFonts w:asciiTheme="minorHAnsi" w:hAnsiTheme="minorHAnsi"/>
        </w:rPr>
        <w:t>strengthens</w:t>
      </w:r>
      <w:r w:rsidR="006D004D" w:rsidRPr="000648DE">
        <w:rPr>
          <w:rFonts w:asciiTheme="minorHAnsi" w:hAnsiTheme="minorHAnsi"/>
        </w:rPr>
        <w:t xml:space="preserve"> the </w:t>
      </w:r>
      <w:r w:rsidR="006D004D" w:rsidRPr="000648DE">
        <w:rPr>
          <w:rFonts w:asciiTheme="minorHAnsi" w:hAnsiTheme="minorHAnsi"/>
          <w:b/>
        </w:rPr>
        <w:t>process</w:t>
      </w:r>
      <w:r w:rsidR="006D004D" w:rsidRPr="000648DE">
        <w:rPr>
          <w:rFonts w:asciiTheme="minorHAnsi" w:hAnsiTheme="minorHAnsi"/>
        </w:rPr>
        <w:t xml:space="preserve"> leg of the stool</w:t>
      </w:r>
      <w:r w:rsidR="00530DBA" w:rsidRPr="000648DE">
        <w:rPr>
          <w:rFonts w:asciiTheme="minorHAnsi" w:hAnsiTheme="minorHAnsi"/>
        </w:rPr>
        <w:t xml:space="preserve"> </w:t>
      </w:r>
      <w:r w:rsidR="00DD07E3" w:rsidRPr="000648DE">
        <w:rPr>
          <w:rFonts w:asciiTheme="minorHAnsi" w:hAnsiTheme="minorHAnsi"/>
        </w:rPr>
        <w:t xml:space="preserve">by </w:t>
      </w:r>
      <w:r w:rsidRPr="000648DE">
        <w:rPr>
          <w:rFonts w:asciiTheme="minorHAnsi" w:hAnsiTheme="minorHAnsi"/>
        </w:rPr>
        <w:t>encouraging</w:t>
      </w:r>
      <w:r w:rsidR="00F6654A" w:rsidRPr="000648DE">
        <w:rPr>
          <w:rFonts w:asciiTheme="minorHAnsi" w:hAnsiTheme="minorHAnsi"/>
        </w:rPr>
        <w:t xml:space="preserve"> the creation of federal capabilities like </w:t>
      </w:r>
      <w:r w:rsidR="00DD07E3" w:rsidRPr="000648DE">
        <w:rPr>
          <w:rFonts w:asciiTheme="minorHAnsi" w:hAnsiTheme="minorHAnsi"/>
        </w:rPr>
        <w:t>the National Cent</w:t>
      </w:r>
      <w:r w:rsidR="00F6654A" w:rsidRPr="000648DE">
        <w:rPr>
          <w:rFonts w:asciiTheme="minorHAnsi" w:hAnsiTheme="minorHAnsi"/>
        </w:rPr>
        <w:t xml:space="preserve">er for Cybersecurity Resilience, which </w:t>
      </w:r>
      <w:r w:rsidR="00F6654A" w:rsidRPr="000648DE">
        <w:rPr>
          <w:rFonts w:asciiTheme="minorHAnsi" w:hAnsiTheme="minorHAnsi" w:cs="Helvetica"/>
          <w:lang w:val="en"/>
        </w:rPr>
        <w:t xml:space="preserve">would </w:t>
      </w:r>
      <w:r w:rsidRPr="000648DE">
        <w:rPr>
          <w:rFonts w:asciiTheme="minorHAnsi" w:hAnsiTheme="minorHAnsi" w:cs="Helvetica"/>
          <w:lang w:val="en"/>
        </w:rPr>
        <w:t>enhance</w:t>
      </w:r>
      <w:r w:rsidR="00F6654A" w:rsidRPr="000648DE">
        <w:rPr>
          <w:rFonts w:asciiTheme="minorHAnsi" w:hAnsiTheme="minorHAnsi" w:cs="Helvetica"/>
          <w:lang w:val="en"/>
        </w:rPr>
        <w:t xml:space="preserve"> the development of accurate and repeatable processes to assess and mitigate system vulnerabilities</w:t>
      </w:r>
      <w:r w:rsidRPr="000648DE">
        <w:rPr>
          <w:rFonts w:asciiTheme="minorHAnsi" w:hAnsiTheme="minorHAnsi" w:cs="Helvetica"/>
          <w:lang w:val="en"/>
        </w:rPr>
        <w:t xml:space="preserve"> in private industries</w:t>
      </w:r>
      <w:r w:rsidR="00F6654A" w:rsidRPr="000648DE">
        <w:rPr>
          <w:rFonts w:asciiTheme="minorHAnsi" w:hAnsiTheme="minorHAnsi" w:cs="Helvetica"/>
          <w:lang w:val="en"/>
        </w:rPr>
        <w:t>.</w:t>
      </w:r>
      <w:r w:rsidRPr="000648DE">
        <w:rPr>
          <w:rFonts w:asciiTheme="minorHAnsi" w:hAnsiTheme="minorHAnsi"/>
        </w:rPr>
        <w:t xml:space="preserve"> </w:t>
      </w:r>
      <w:r w:rsidR="007E0DEC">
        <w:rPr>
          <w:rFonts w:asciiTheme="minorHAnsi" w:hAnsiTheme="minorHAnsi"/>
        </w:rPr>
        <w:t xml:space="preserve"> </w:t>
      </w:r>
      <w:r w:rsidR="00BD6E4A" w:rsidRPr="00BD6E4A">
        <w:rPr>
          <w:rFonts w:asciiTheme="minorHAnsi" w:hAnsiTheme="minorHAnsi"/>
        </w:rPr>
        <w:t>The CNAP further supports strong cyber processes through the administration’s commitment to developing and implementing international cyber norms</w:t>
      </w:r>
      <w:r w:rsidR="00C414EF">
        <w:rPr>
          <w:rFonts w:asciiTheme="minorHAnsi" w:hAnsiTheme="minorHAnsi"/>
        </w:rPr>
        <w:t>,</w:t>
      </w:r>
      <w:r w:rsidR="00BD6E4A" w:rsidRPr="00BD6E4A">
        <w:rPr>
          <w:rFonts w:asciiTheme="minorHAnsi" w:hAnsiTheme="minorHAnsi"/>
        </w:rPr>
        <w:t xml:space="preserve"> allow</w:t>
      </w:r>
      <w:r w:rsidR="00C414EF">
        <w:rPr>
          <w:rFonts w:asciiTheme="minorHAnsi" w:hAnsiTheme="minorHAnsi"/>
        </w:rPr>
        <w:t>ing</w:t>
      </w:r>
      <w:r w:rsidR="00BD6E4A" w:rsidRPr="00BD6E4A">
        <w:rPr>
          <w:rFonts w:asciiTheme="minorHAnsi" w:hAnsiTheme="minorHAnsi"/>
        </w:rPr>
        <w:t xml:space="preserve"> American companies to operate with more predictability and assurance in a global economy.</w:t>
      </w:r>
      <w:r w:rsidR="00BD6E4A">
        <w:rPr>
          <w:rFonts w:asciiTheme="minorHAnsi" w:hAnsiTheme="minorHAnsi"/>
        </w:rPr>
        <w:t xml:space="preserve">  </w:t>
      </w:r>
      <w:r w:rsidR="004625C9" w:rsidRPr="00083AAD">
        <w:rPr>
          <w:rFonts w:asciiTheme="minorHAnsi" w:hAnsiTheme="minorHAnsi"/>
        </w:rPr>
        <w:t xml:space="preserve">The Plan also seeks to expand awareness of good cyber hygiene and more effective security processes by leveraging the National Cyber Security Alliance (NCSA) and engaging the private sector to assist in the widespread adoption of multifactor authentication technologies. </w:t>
      </w:r>
      <w:r w:rsidR="00EE7137" w:rsidRPr="00083AAD">
        <w:rPr>
          <w:rFonts w:asciiTheme="minorHAnsi" w:hAnsiTheme="minorHAnsi"/>
        </w:rPr>
        <w:t xml:space="preserve"> </w:t>
      </w:r>
      <w:r w:rsidR="004625C9" w:rsidRPr="00083AAD">
        <w:rPr>
          <w:rFonts w:asciiTheme="minorHAnsi" w:hAnsiTheme="minorHAnsi"/>
        </w:rPr>
        <w:t xml:space="preserve">Intel serves on the board of the NCSA and is committed to supporting the </w:t>
      </w:r>
      <w:r w:rsidR="008D0B19" w:rsidRPr="00083AAD">
        <w:rPr>
          <w:rFonts w:asciiTheme="minorHAnsi" w:hAnsiTheme="minorHAnsi"/>
        </w:rPr>
        <w:t xml:space="preserve">expansion of the </w:t>
      </w:r>
      <w:r w:rsidR="007A5B0A">
        <w:rPr>
          <w:rFonts w:asciiTheme="minorHAnsi" w:hAnsiTheme="minorHAnsi"/>
        </w:rPr>
        <w:t>“</w:t>
      </w:r>
      <w:r w:rsidR="004625C9" w:rsidRPr="00083AAD">
        <w:rPr>
          <w:rFonts w:asciiTheme="minorHAnsi" w:hAnsiTheme="minorHAnsi"/>
        </w:rPr>
        <w:t>Stop.Think.Conn</w:t>
      </w:r>
      <w:r w:rsidR="004B5FE8" w:rsidRPr="00083AAD">
        <w:rPr>
          <w:rFonts w:asciiTheme="minorHAnsi" w:hAnsiTheme="minorHAnsi"/>
        </w:rPr>
        <w:t>ect.</w:t>
      </w:r>
      <w:r w:rsidR="007A5B0A">
        <w:rPr>
          <w:rFonts w:asciiTheme="minorHAnsi" w:hAnsiTheme="minorHAnsi"/>
        </w:rPr>
        <w:t>”</w:t>
      </w:r>
      <w:r w:rsidR="004B5FE8" w:rsidRPr="00083AAD">
        <w:rPr>
          <w:rFonts w:asciiTheme="minorHAnsi" w:hAnsiTheme="minorHAnsi"/>
        </w:rPr>
        <w:t xml:space="preserve"> awareness campaign</w:t>
      </w:r>
      <w:r w:rsidR="008D0B19" w:rsidRPr="00083AAD">
        <w:rPr>
          <w:rFonts w:asciiTheme="minorHAnsi" w:hAnsiTheme="minorHAnsi"/>
        </w:rPr>
        <w:t xml:space="preserve"> to achieve this vital objective</w:t>
      </w:r>
      <w:r w:rsidR="00284167" w:rsidRPr="000648DE">
        <w:rPr>
          <w:rFonts w:asciiTheme="minorHAnsi" w:hAnsiTheme="minorHAnsi" w:cs="Helvetica"/>
          <w:lang w:val="en"/>
        </w:rPr>
        <w:t>.</w:t>
      </w:r>
      <w:r w:rsidR="00D06F53">
        <w:rPr>
          <w:rFonts w:asciiTheme="minorHAnsi" w:hAnsiTheme="minorHAnsi" w:cs="Helvetica"/>
          <w:lang w:val="en"/>
        </w:rPr>
        <w:t xml:space="preserve"> </w:t>
      </w:r>
      <w:r w:rsidR="00D06F53" w:rsidRPr="00083AAD">
        <w:rPr>
          <w:rFonts w:asciiTheme="minorHAnsi" w:hAnsiTheme="minorHAnsi" w:cs="Helvetica"/>
          <w:lang w:val="en"/>
        </w:rPr>
        <w:t xml:space="preserve">Recognizing the importance of </w:t>
      </w:r>
      <w:r w:rsidR="00C414EF" w:rsidRPr="00083AAD">
        <w:rPr>
          <w:rFonts w:asciiTheme="minorHAnsi" w:hAnsiTheme="minorHAnsi" w:cs="Helvetica"/>
          <w:lang w:val="en"/>
        </w:rPr>
        <w:t xml:space="preserve">privacy </w:t>
      </w:r>
      <w:r w:rsidR="00D06F53" w:rsidRPr="00083AAD">
        <w:rPr>
          <w:rFonts w:asciiTheme="minorHAnsi" w:hAnsiTheme="minorHAnsi" w:cs="Helvetica"/>
          <w:lang w:val="en"/>
        </w:rPr>
        <w:t>to creating</w:t>
      </w:r>
      <w:r w:rsidR="00C414EF" w:rsidRPr="00083AAD">
        <w:rPr>
          <w:rFonts w:asciiTheme="minorHAnsi" w:hAnsiTheme="minorHAnsi" w:cs="Helvetica"/>
          <w:lang w:val="en"/>
        </w:rPr>
        <w:t xml:space="preserve"> strong security processes, t</w:t>
      </w:r>
      <w:r w:rsidR="007E0DEC" w:rsidRPr="00083AAD">
        <w:rPr>
          <w:rFonts w:asciiTheme="minorHAnsi" w:hAnsiTheme="minorHAnsi" w:cs="Helvetica"/>
          <w:lang w:val="en"/>
        </w:rPr>
        <w:t xml:space="preserve">he </w:t>
      </w:r>
      <w:r w:rsidR="00C414EF" w:rsidRPr="00083AAD">
        <w:rPr>
          <w:rFonts w:asciiTheme="minorHAnsi" w:hAnsiTheme="minorHAnsi" w:cs="Helvetica"/>
          <w:lang w:val="en"/>
        </w:rPr>
        <w:t xml:space="preserve">Plan’s establishment of a </w:t>
      </w:r>
      <w:r w:rsidR="007E0DEC" w:rsidRPr="00083AAD">
        <w:rPr>
          <w:rFonts w:asciiTheme="minorHAnsi" w:hAnsiTheme="minorHAnsi" w:cs="Helvetica"/>
          <w:lang w:val="en"/>
        </w:rPr>
        <w:t xml:space="preserve">Council of Federal Privacy Officers </w:t>
      </w:r>
      <w:r w:rsidR="00D06F53" w:rsidRPr="00083AAD">
        <w:rPr>
          <w:rFonts w:asciiTheme="minorHAnsi" w:hAnsiTheme="minorHAnsi" w:cs="Helvetica"/>
          <w:lang w:val="en"/>
        </w:rPr>
        <w:t>shows leadership and an awareness of the things that matter to the security and vibrancy of Americans’ digital lives</w:t>
      </w:r>
      <w:r w:rsidR="007E0DEC" w:rsidRPr="00083AAD">
        <w:rPr>
          <w:rFonts w:asciiTheme="minorHAnsi" w:hAnsiTheme="minorHAnsi" w:cs="Helvetica"/>
          <w:lang w:val="en"/>
        </w:rPr>
        <w:t xml:space="preserve">.  </w:t>
      </w:r>
      <w:r w:rsidR="00B36D3C" w:rsidRPr="000648DE">
        <w:rPr>
          <w:rFonts w:asciiTheme="minorHAnsi" w:hAnsiTheme="minorHAnsi"/>
        </w:rPr>
        <w:t>Efforts like these</w:t>
      </w:r>
      <w:r w:rsidR="006D004D" w:rsidRPr="000648DE">
        <w:rPr>
          <w:rFonts w:asciiTheme="minorHAnsi" w:hAnsiTheme="minorHAnsi"/>
        </w:rPr>
        <w:t xml:space="preserve"> are key to advancing the best practices and security management processes that organizations of all sizes need in order to </w:t>
      </w:r>
      <w:r w:rsidR="00B36D3C" w:rsidRPr="000648DE">
        <w:rPr>
          <w:rFonts w:asciiTheme="minorHAnsi" w:hAnsiTheme="minorHAnsi"/>
        </w:rPr>
        <w:t>maintain appropriate security</w:t>
      </w:r>
      <w:r w:rsidR="007E0DEC">
        <w:rPr>
          <w:rFonts w:asciiTheme="minorHAnsi" w:hAnsiTheme="minorHAnsi"/>
        </w:rPr>
        <w:t xml:space="preserve"> </w:t>
      </w:r>
      <w:r w:rsidR="007E0DEC" w:rsidRPr="00083AAD">
        <w:rPr>
          <w:rFonts w:asciiTheme="minorHAnsi" w:hAnsiTheme="minorHAnsi"/>
        </w:rPr>
        <w:t>and privacy</w:t>
      </w:r>
      <w:r w:rsidR="00B36D3C" w:rsidRPr="00083AAD">
        <w:rPr>
          <w:rFonts w:asciiTheme="minorHAnsi" w:hAnsiTheme="minorHAnsi"/>
        </w:rPr>
        <w:t xml:space="preserve"> </w:t>
      </w:r>
      <w:r w:rsidR="00B36D3C" w:rsidRPr="000648DE">
        <w:rPr>
          <w:rFonts w:asciiTheme="minorHAnsi" w:hAnsiTheme="minorHAnsi"/>
        </w:rPr>
        <w:t>controls and governance</w:t>
      </w:r>
      <w:r w:rsidR="006D004D" w:rsidRPr="000648DE">
        <w:rPr>
          <w:rFonts w:asciiTheme="minorHAnsi" w:hAnsiTheme="minorHAnsi"/>
        </w:rPr>
        <w:t xml:space="preserve">. </w:t>
      </w:r>
    </w:p>
    <w:p w14:paraId="740FD2CC" w14:textId="77777777" w:rsidR="005552D1" w:rsidRPr="000648DE" w:rsidRDefault="005552D1" w:rsidP="001F2D22">
      <w:pPr>
        <w:pStyle w:val="NoSpacing"/>
        <w:jc w:val="both"/>
        <w:rPr>
          <w:rFonts w:asciiTheme="minorHAnsi" w:hAnsiTheme="minorHAnsi"/>
        </w:rPr>
      </w:pPr>
    </w:p>
    <w:p w14:paraId="1E16C2EA" w14:textId="77777777" w:rsidR="00657DBC" w:rsidRPr="000648DE" w:rsidRDefault="00657DBC" w:rsidP="00657DBC">
      <w:pPr>
        <w:pStyle w:val="NoSpacing"/>
        <w:jc w:val="both"/>
        <w:rPr>
          <w:rFonts w:asciiTheme="minorHAnsi" w:hAnsiTheme="minorHAnsi"/>
        </w:rPr>
      </w:pPr>
      <w:r w:rsidRPr="000648DE">
        <w:rPr>
          <w:rFonts w:asciiTheme="minorHAnsi" w:hAnsiTheme="minorHAnsi"/>
        </w:rPr>
        <w:t>Finally, and of particular interest to Intel Security</w:t>
      </w:r>
      <w:r w:rsidR="007A5B0A">
        <w:rPr>
          <w:rFonts w:asciiTheme="minorHAnsi" w:hAnsiTheme="minorHAnsi"/>
        </w:rPr>
        <w:t>,</w:t>
      </w:r>
      <w:r w:rsidRPr="000648DE">
        <w:rPr>
          <w:rFonts w:asciiTheme="minorHAnsi" w:hAnsiTheme="minorHAnsi"/>
        </w:rPr>
        <w:t xml:space="preserve"> is the </w:t>
      </w:r>
      <w:r w:rsidRPr="000648DE">
        <w:rPr>
          <w:rFonts w:asciiTheme="minorHAnsi" w:hAnsiTheme="minorHAnsi"/>
          <w:b/>
        </w:rPr>
        <w:t>people</w:t>
      </w:r>
      <w:r w:rsidRPr="000648DE">
        <w:rPr>
          <w:rFonts w:asciiTheme="minorHAnsi" w:hAnsiTheme="minorHAnsi"/>
        </w:rPr>
        <w:t xml:space="preserve"> leg of the stool. The CNAP </w:t>
      </w:r>
      <w:r w:rsidR="00CF653F" w:rsidRPr="000648DE">
        <w:rPr>
          <w:rFonts w:asciiTheme="minorHAnsi" w:hAnsiTheme="minorHAnsi"/>
        </w:rPr>
        <w:t xml:space="preserve">takes </w:t>
      </w:r>
      <w:r w:rsidR="000D27B4" w:rsidRPr="000648DE">
        <w:rPr>
          <w:rFonts w:asciiTheme="minorHAnsi" w:hAnsiTheme="minorHAnsi"/>
        </w:rPr>
        <w:t xml:space="preserve">important </w:t>
      </w:r>
      <w:r w:rsidR="00CF653F" w:rsidRPr="000648DE">
        <w:rPr>
          <w:rFonts w:asciiTheme="minorHAnsi" w:hAnsiTheme="minorHAnsi"/>
        </w:rPr>
        <w:t xml:space="preserve">steps to reverse the cyber talent shortage </w:t>
      </w:r>
      <w:r w:rsidR="00D06F53">
        <w:rPr>
          <w:rFonts w:asciiTheme="minorHAnsi" w:hAnsiTheme="minorHAnsi"/>
        </w:rPr>
        <w:t>with the inclusion of</w:t>
      </w:r>
      <w:r w:rsidRPr="000648DE">
        <w:rPr>
          <w:rFonts w:asciiTheme="minorHAnsi" w:hAnsiTheme="minorHAnsi"/>
        </w:rPr>
        <w:t xml:space="preserve"> a $62 million increase to the President’s Budget to </w:t>
      </w:r>
      <w:r w:rsidR="000D27B4" w:rsidRPr="000648DE">
        <w:rPr>
          <w:rFonts w:asciiTheme="minorHAnsi" w:hAnsiTheme="minorHAnsi"/>
        </w:rPr>
        <w:t>bolster cybersecurity personnel programs</w:t>
      </w:r>
      <w:r w:rsidRPr="000648DE">
        <w:rPr>
          <w:rFonts w:asciiTheme="minorHAnsi" w:hAnsiTheme="minorHAnsi"/>
        </w:rPr>
        <w:t xml:space="preserve">. </w:t>
      </w:r>
      <w:r w:rsidR="0056637C" w:rsidRPr="000648DE">
        <w:rPr>
          <w:rFonts w:asciiTheme="minorHAnsi" w:hAnsiTheme="minorHAnsi"/>
        </w:rPr>
        <w:t>As one example</w:t>
      </w:r>
      <w:r w:rsidR="00CF653F" w:rsidRPr="000648DE">
        <w:rPr>
          <w:rFonts w:asciiTheme="minorHAnsi" w:hAnsiTheme="minorHAnsi"/>
        </w:rPr>
        <w:t>, the Plan would establish the</w:t>
      </w:r>
      <w:r w:rsidRPr="000648DE">
        <w:rPr>
          <w:rFonts w:asciiTheme="minorHAnsi" w:hAnsiTheme="minorHAnsi"/>
        </w:rPr>
        <w:t xml:space="preserve"> </w:t>
      </w:r>
      <w:r w:rsidR="0042522E" w:rsidRPr="000648DE">
        <w:rPr>
          <w:rFonts w:asciiTheme="minorHAnsi" w:hAnsiTheme="minorHAnsi"/>
        </w:rPr>
        <w:t>CyberCorps</w:t>
      </w:r>
      <w:r w:rsidRPr="000648DE">
        <w:rPr>
          <w:rFonts w:asciiTheme="minorHAnsi" w:hAnsiTheme="minorHAnsi"/>
        </w:rPr>
        <w:t xml:space="preserve"> Reserve program</w:t>
      </w:r>
      <w:r w:rsidR="00CF653F" w:rsidRPr="000648DE">
        <w:rPr>
          <w:rFonts w:asciiTheme="minorHAnsi" w:hAnsiTheme="minorHAnsi"/>
        </w:rPr>
        <w:t xml:space="preserve">, providing </w:t>
      </w:r>
      <w:r w:rsidR="000D27B4" w:rsidRPr="000648DE">
        <w:rPr>
          <w:rFonts w:asciiTheme="minorHAnsi" w:hAnsiTheme="minorHAnsi"/>
        </w:rPr>
        <w:t>cyber education scholarships</w:t>
      </w:r>
      <w:r w:rsidR="00CF653F" w:rsidRPr="000648DE">
        <w:rPr>
          <w:rFonts w:asciiTheme="minorHAnsi" w:hAnsiTheme="minorHAnsi"/>
        </w:rPr>
        <w:t xml:space="preserve"> to</w:t>
      </w:r>
      <w:r w:rsidRPr="000648DE">
        <w:rPr>
          <w:rFonts w:asciiTheme="minorHAnsi" w:hAnsiTheme="minorHAnsi"/>
        </w:rPr>
        <w:t xml:space="preserve"> Americans </w:t>
      </w:r>
      <w:r w:rsidR="00CF653F" w:rsidRPr="000648DE">
        <w:rPr>
          <w:rFonts w:asciiTheme="minorHAnsi" w:hAnsiTheme="minorHAnsi"/>
        </w:rPr>
        <w:t>seeking to serve their country in the federal civilian government</w:t>
      </w:r>
      <w:r w:rsidRPr="000648DE">
        <w:rPr>
          <w:rFonts w:asciiTheme="minorHAnsi" w:hAnsiTheme="minorHAnsi"/>
        </w:rPr>
        <w:t xml:space="preserve">. </w:t>
      </w:r>
      <w:r w:rsidR="0056637C" w:rsidRPr="000648DE">
        <w:rPr>
          <w:rFonts w:asciiTheme="minorHAnsi" w:hAnsiTheme="minorHAnsi"/>
        </w:rPr>
        <w:t>Other examples include the development of a Cybersecurity Core Curriculum, an increase in the number of participating academic institutions in the NSA Centers for Academic Excellence in Information Assurance Education program, and an expansion of student loan forgiveness programs for cyber professionals joining the federal workforce.</w:t>
      </w:r>
      <w:r w:rsidRPr="000648DE">
        <w:rPr>
          <w:rFonts w:asciiTheme="minorHAnsi" w:hAnsiTheme="minorHAnsi"/>
        </w:rPr>
        <w:t xml:space="preserve">  </w:t>
      </w:r>
    </w:p>
    <w:p w14:paraId="6A404693" w14:textId="77777777" w:rsidR="00657DBC" w:rsidRPr="000648DE" w:rsidRDefault="00657DBC" w:rsidP="00657DBC">
      <w:pPr>
        <w:pStyle w:val="NoSpacing"/>
        <w:jc w:val="both"/>
        <w:rPr>
          <w:rFonts w:asciiTheme="minorHAnsi" w:hAnsiTheme="minorHAnsi"/>
        </w:rPr>
      </w:pPr>
    </w:p>
    <w:p w14:paraId="3EE05EC0" w14:textId="77777777" w:rsidR="00657DBC" w:rsidRPr="000648DE" w:rsidRDefault="00657DBC" w:rsidP="00657DBC">
      <w:pPr>
        <w:jc w:val="both"/>
        <w:rPr>
          <w:b/>
          <w:sz w:val="24"/>
          <w:szCs w:val="24"/>
        </w:rPr>
      </w:pPr>
      <w:r w:rsidRPr="000648DE">
        <w:rPr>
          <w:sz w:val="24"/>
          <w:szCs w:val="24"/>
        </w:rPr>
        <w:lastRenderedPageBreak/>
        <w:t>These education and workforce investments, in particular, will make a vital down payment to help close the cybersecurity skills gaps in government and the private sector.</w:t>
      </w:r>
      <w:r w:rsidRPr="000648DE">
        <w:rPr>
          <w:b/>
          <w:sz w:val="24"/>
          <w:szCs w:val="24"/>
        </w:rPr>
        <w:t xml:space="preserve">  </w:t>
      </w:r>
      <w:r w:rsidR="00CD4DD2" w:rsidRPr="000648DE">
        <w:rPr>
          <w:sz w:val="24"/>
          <w:szCs w:val="24"/>
        </w:rPr>
        <w:t>With m</w:t>
      </w:r>
      <w:r w:rsidRPr="000648DE">
        <w:rPr>
          <w:sz w:val="24"/>
          <w:szCs w:val="24"/>
        </w:rPr>
        <w:t xml:space="preserve">ore than 209,000 cybersecurity jobs in the U.S. </w:t>
      </w:r>
      <w:r w:rsidR="00CD4DD2" w:rsidRPr="000648DE">
        <w:rPr>
          <w:sz w:val="24"/>
          <w:szCs w:val="24"/>
        </w:rPr>
        <w:t>unfilled last year</w:t>
      </w:r>
      <w:r w:rsidRPr="000648DE">
        <w:rPr>
          <w:sz w:val="24"/>
          <w:szCs w:val="24"/>
        </w:rPr>
        <w:t xml:space="preserve">, and </w:t>
      </w:r>
      <w:r w:rsidR="00CD4DD2" w:rsidRPr="000648DE">
        <w:rPr>
          <w:sz w:val="24"/>
          <w:szCs w:val="24"/>
        </w:rPr>
        <w:t>predictions of</w:t>
      </w:r>
      <w:r w:rsidRPr="000648DE">
        <w:rPr>
          <w:sz w:val="24"/>
          <w:szCs w:val="24"/>
        </w:rPr>
        <w:t xml:space="preserve"> 1.5 million more </w:t>
      </w:r>
      <w:r w:rsidR="00CD4DD2" w:rsidRPr="000648DE">
        <w:rPr>
          <w:sz w:val="24"/>
          <w:szCs w:val="24"/>
        </w:rPr>
        <w:t xml:space="preserve">cyber </w:t>
      </w:r>
      <w:r w:rsidRPr="000648DE">
        <w:rPr>
          <w:sz w:val="24"/>
          <w:szCs w:val="24"/>
        </w:rPr>
        <w:t>jobs than takers by 2019</w:t>
      </w:r>
      <w:r w:rsidR="00CD4DD2" w:rsidRPr="000648DE">
        <w:rPr>
          <w:sz w:val="24"/>
          <w:szCs w:val="24"/>
        </w:rPr>
        <w:t>,</w:t>
      </w:r>
      <w:r w:rsidRPr="000648DE">
        <w:rPr>
          <w:sz w:val="24"/>
          <w:szCs w:val="24"/>
        </w:rPr>
        <w:t xml:space="preserve"> </w:t>
      </w:r>
      <w:r w:rsidR="000D27B4" w:rsidRPr="000648DE">
        <w:rPr>
          <w:sz w:val="24"/>
          <w:szCs w:val="24"/>
        </w:rPr>
        <w:t>Intel is</w:t>
      </w:r>
      <w:r w:rsidRPr="000648DE">
        <w:rPr>
          <w:sz w:val="24"/>
          <w:szCs w:val="24"/>
        </w:rPr>
        <w:t xml:space="preserve"> </w:t>
      </w:r>
      <w:r w:rsidR="00CD4DD2" w:rsidRPr="000648DE">
        <w:rPr>
          <w:sz w:val="24"/>
          <w:szCs w:val="24"/>
        </w:rPr>
        <w:t xml:space="preserve">committed to supporting the CNAP’s cyber workforce efforts </w:t>
      </w:r>
      <w:r w:rsidR="00CD4DD2" w:rsidRPr="00083AAD">
        <w:rPr>
          <w:sz w:val="24"/>
          <w:szCs w:val="24"/>
        </w:rPr>
        <w:t xml:space="preserve">and </w:t>
      </w:r>
      <w:r w:rsidR="003248FE" w:rsidRPr="00083AAD">
        <w:rPr>
          <w:sz w:val="24"/>
          <w:szCs w:val="24"/>
        </w:rPr>
        <w:t>expanding</w:t>
      </w:r>
      <w:r w:rsidR="00CD4DD2" w:rsidRPr="00083AAD">
        <w:rPr>
          <w:sz w:val="24"/>
          <w:szCs w:val="24"/>
        </w:rPr>
        <w:t xml:space="preserve"> initiatives like </w:t>
      </w:r>
      <w:r w:rsidRPr="00083AAD">
        <w:rPr>
          <w:sz w:val="24"/>
          <w:szCs w:val="24"/>
        </w:rPr>
        <w:t xml:space="preserve">the </w:t>
      </w:r>
      <w:r w:rsidR="0042522E" w:rsidRPr="00083AAD">
        <w:rPr>
          <w:sz w:val="24"/>
          <w:szCs w:val="24"/>
        </w:rPr>
        <w:t>CyberCorps</w:t>
      </w:r>
      <w:r w:rsidR="003248FE" w:rsidRPr="00083AAD">
        <w:rPr>
          <w:sz w:val="24"/>
          <w:szCs w:val="24"/>
        </w:rPr>
        <w:t xml:space="preserve"> Reserve</w:t>
      </w:r>
      <w:r w:rsidR="004625C9" w:rsidRPr="00083AAD">
        <w:rPr>
          <w:sz w:val="24"/>
          <w:szCs w:val="24"/>
        </w:rPr>
        <w:t xml:space="preserve"> program</w:t>
      </w:r>
      <w:r w:rsidRPr="00083AAD">
        <w:rPr>
          <w:sz w:val="24"/>
          <w:szCs w:val="24"/>
        </w:rPr>
        <w:t xml:space="preserve">.  </w:t>
      </w:r>
      <w:r w:rsidR="004625C9" w:rsidRPr="00083AAD">
        <w:rPr>
          <w:sz w:val="24"/>
          <w:szCs w:val="24"/>
        </w:rPr>
        <w:t>The CNAP is a great step for</w:t>
      </w:r>
      <w:r w:rsidR="00C7421D" w:rsidRPr="00083AAD">
        <w:rPr>
          <w:sz w:val="24"/>
          <w:szCs w:val="24"/>
        </w:rPr>
        <w:t>ward, but to remedy our alarming cyber talent deficit</w:t>
      </w:r>
      <w:r w:rsidR="00D06F53" w:rsidRPr="00083AAD">
        <w:rPr>
          <w:sz w:val="24"/>
          <w:szCs w:val="24"/>
        </w:rPr>
        <w:t>,</w:t>
      </w:r>
      <w:r w:rsidR="00C7421D" w:rsidRPr="00083AAD">
        <w:rPr>
          <w:sz w:val="24"/>
          <w:szCs w:val="24"/>
        </w:rPr>
        <w:t xml:space="preserve"> we must recruit more than a million Americans</w:t>
      </w:r>
      <w:r w:rsidR="00D06F53" w:rsidRPr="00083AAD">
        <w:rPr>
          <w:sz w:val="24"/>
          <w:szCs w:val="24"/>
        </w:rPr>
        <w:t xml:space="preserve"> trained in cybersecurity and information assurance</w:t>
      </w:r>
      <w:r w:rsidR="00C7421D" w:rsidRPr="00083AAD">
        <w:rPr>
          <w:sz w:val="24"/>
          <w:szCs w:val="24"/>
        </w:rPr>
        <w:t>. Only the federal government can lead the response</w:t>
      </w:r>
      <w:r w:rsidR="00D06F53" w:rsidRPr="00083AAD">
        <w:rPr>
          <w:sz w:val="24"/>
          <w:szCs w:val="24"/>
        </w:rPr>
        <w:t xml:space="preserve">. By offering </w:t>
      </w:r>
      <w:r w:rsidR="00C7421D" w:rsidRPr="00083AAD">
        <w:rPr>
          <w:sz w:val="24"/>
          <w:szCs w:val="24"/>
        </w:rPr>
        <w:t xml:space="preserve">young STEM </w:t>
      </w:r>
      <w:r w:rsidR="00F27CB7">
        <w:rPr>
          <w:sz w:val="24"/>
          <w:szCs w:val="24"/>
        </w:rPr>
        <w:t>graduates</w:t>
      </w:r>
      <w:r w:rsidR="00F27CB7" w:rsidRPr="00083AAD">
        <w:rPr>
          <w:sz w:val="24"/>
          <w:szCs w:val="24"/>
        </w:rPr>
        <w:t xml:space="preserve"> </w:t>
      </w:r>
      <w:r w:rsidR="00C7421D" w:rsidRPr="00083AAD">
        <w:rPr>
          <w:sz w:val="24"/>
          <w:szCs w:val="24"/>
        </w:rPr>
        <w:t>immediate employment protecting government and other critical assets</w:t>
      </w:r>
      <w:r w:rsidR="00D06F53" w:rsidRPr="00083AAD">
        <w:rPr>
          <w:sz w:val="24"/>
          <w:szCs w:val="24"/>
        </w:rPr>
        <w:t>, the government could stand up a Cyber National Guard that would quickly produce a trained workforce with practical experience and security clearances</w:t>
      </w:r>
      <w:r w:rsidR="00C7421D" w:rsidRPr="00083AAD">
        <w:rPr>
          <w:sz w:val="24"/>
          <w:szCs w:val="24"/>
        </w:rPr>
        <w:t xml:space="preserve">. </w:t>
      </w:r>
      <w:r w:rsidR="00D06F53" w:rsidRPr="00083AAD">
        <w:rPr>
          <w:sz w:val="24"/>
          <w:szCs w:val="24"/>
        </w:rPr>
        <w:t xml:space="preserve">After </w:t>
      </w:r>
      <w:r w:rsidR="00F27CB7" w:rsidRPr="00083AAD">
        <w:rPr>
          <w:sz w:val="24"/>
          <w:szCs w:val="24"/>
        </w:rPr>
        <w:t>serving their country for five years in the public sector, t</w:t>
      </w:r>
      <w:r w:rsidR="00C7421D" w:rsidRPr="00083AAD">
        <w:rPr>
          <w:sz w:val="24"/>
          <w:szCs w:val="24"/>
        </w:rPr>
        <w:t>hey</w:t>
      </w:r>
      <w:r w:rsidR="00F27CB7" w:rsidRPr="00083AAD">
        <w:rPr>
          <w:sz w:val="24"/>
          <w:szCs w:val="24"/>
        </w:rPr>
        <w:t xml:space="preserve"> would</w:t>
      </w:r>
      <w:r w:rsidR="00C7421D" w:rsidRPr="00083AAD">
        <w:rPr>
          <w:sz w:val="24"/>
          <w:szCs w:val="24"/>
        </w:rPr>
        <w:t xml:space="preserve"> find private companies like </w:t>
      </w:r>
      <w:r w:rsidR="000257B3">
        <w:rPr>
          <w:sz w:val="24"/>
          <w:szCs w:val="24"/>
        </w:rPr>
        <w:t>Intel</w:t>
      </w:r>
      <w:r w:rsidR="000257B3" w:rsidRPr="00083AAD">
        <w:rPr>
          <w:sz w:val="24"/>
          <w:szCs w:val="24"/>
        </w:rPr>
        <w:t xml:space="preserve"> </w:t>
      </w:r>
      <w:r w:rsidR="00F27CB7" w:rsidRPr="00083AAD">
        <w:rPr>
          <w:sz w:val="24"/>
          <w:szCs w:val="24"/>
        </w:rPr>
        <w:t xml:space="preserve">eager </w:t>
      </w:r>
      <w:r w:rsidR="00C7421D" w:rsidRPr="00083AAD">
        <w:rPr>
          <w:sz w:val="24"/>
          <w:szCs w:val="24"/>
        </w:rPr>
        <w:t>to hir</w:t>
      </w:r>
      <w:r w:rsidR="00F27CB7" w:rsidRPr="00083AAD">
        <w:rPr>
          <w:sz w:val="24"/>
          <w:szCs w:val="24"/>
        </w:rPr>
        <w:t>e</w:t>
      </w:r>
      <w:r w:rsidR="00C7421D" w:rsidRPr="00083AAD">
        <w:rPr>
          <w:sz w:val="24"/>
          <w:szCs w:val="24"/>
        </w:rPr>
        <w:t xml:space="preserve"> them – and pay the</w:t>
      </w:r>
      <w:r w:rsidR="0088612D">
        <w:rPr>
          <w:sz w:val="24"/>
          <w:szCs w:val="24"/>
        </w:rPr>
        <w:t>m what they are worth</w:t>
      </w:r>
      <w:r w:rsidR="00C7421D" w:rsidRPr="00083AAD">
        <w:rPr>
          <w:sz w:val="24"/>
          <w:szCs w:val="24"/>
        </w:rPr>
        <w:t>.</w:t>
      </w:r>
    </w:p>
    <w:p w14:paraId="409FD46D" w14:textId="77777777" w:rsidR="00657DBC" w:rsidRPr="004625C9" w:rsidRDefault="000D27B4" w:rsidP="004625C9">
      <w:pPr>
        <w:pStyle w:val="NoSpacing"/>
        <w:spacing w:after="240"/>
        <w:jc w:val="both"/>
        <w:rPr>
          <w:rFonts w:asciiTheme="minorHAnsi" w:hAnsiTheme="minorHAnsi"/>
        </w:rPr>
      </w:pPr>
      <w:r w:rsidRPr="000648DE">
        <w:rPr>
          <w:rFonts w:asciiTheme="minorHAnsi" w:hAnsiTheme="minorHAnsi"/>
        </w:rPr>
        <w:t xml:space="preserve">While the CNAP contains many significant investments in </w:t>
      </w:r>
      <w:r w:rsidRPr="000648DE">
        <w:rPr>
          <w:rFonts w:asciiTheme="minorHAnsi" w:hAnsiTheme="minorHAnsi"/>
          <w:b/>
        </w:rPr>
        <w:t>technology</w:t>
      </w:r>
      <w:r w:rsidRPr="000648DE">
        <w:rPr>
          <w:rFonts w:asciiTheme="minorHAnsi" w:hAnsiTheme="minorHAnsi"/>
        </w:rPr>
        <w:t xml:space="preserve">, </w:t>
      </w:r>
      <w:r w:rsidR="00E91BD9">
        <w:rPr>
          <w:rFonts w:asciiTheme="minorHAnsi" w:hAnsiTheme="minorHAnsi"/>
          <w:b/>
        </w:rPr>
        <w:t>process</w:t>
      </w:r>
      <w:r w:rsidRPr="000648DE">
        <w:rPr>
          <w:rFonts w:asciiTheme="minorHAnsi" w:hAnsiTheme="minorHAnsi"/>
        </w:rPr>
        <w:t xml:space="preserve">, and </w:t>
      </w:r>
      <w:r w:rsidRPr="000648DE">
        <w:rPr>
          <w:rFonts w:asciiTheme="minorHAnsi" w:hAnsiTheme="minorHAnsi"/>
          <w:b/>
        </w:rPr>
        <w:t>people</w:t>
      </w:r>
      <w:r w:rsidRPr="000648DE">
        <w:rPr>
          <w:rFonts w:asciiTheme="minorHAnsi" w:hAnsiTheme="minorHAnsi"/>
        </w:rPr>
        <w:t xml:space="preserve">, we </w:t>
      </w:r>
      <w:r w:rsidRPr="00083AAD">
        <w:rPr>
          <w:rFonts w:asciiTheme="minorHAnsi" w:hAnsiTheme="minorHAnsi"/>
        </w:rPr>
        <w:t xml:space="preserve">would also encourage additional investment at the </w:t>
      </w:r>
      <w:r w:rsidR="005D4D32" w:rsidRPr="00083AAD">
        <w:rPr>
          <w:rFonts w:asciiTheme="minorHAnsi" w:hAnsiTheme="minorHAnsi"/>
        </w:rPr>
        <w:t>state and local levels.</w:t>
      </w:r>
      <w:r w:rsidR="005D4D32" w:rsidRPr="005D4D32">
        <w:rPr>
          <w:rFonts w:asciiTheme="minorHAnsi" w:hAnsiTheme="minorHAnsi"/>
          <w:color w:val="FF0000"/>
        </w:rPr>
        <w:t xml:space="preserve"> </w:t>
      </w:r>
      <w:r w:rsidR="00657DBC" w:rsidRPr="000648DE">
        <w:rPr>
          <w:rFonts w:asciiTheme="minorHAnsi" w:hAnsiTheme="minorHAnsi"/>
        </w:rPr>
        <w:t xml:space="preserve">As cybersecurity concerns are equally urgent </w:t>
      </w:r>
      <w:r w:rsidRPr="000648DE">
        <w:rPr>
          <w:rFonts w:asciiTheme="minorHAnsi" w:hAnsiTheme="minorHAnsi"/>
        </w:rPr>
        <w:t>at other levels of government</w:t>
      </w:r>
      <w:r w:rsidR="00657DBC" w:rsidRPr="000648DE">
        <w:rPr>
          <w:rFonts w:asciiTheme="minorHAnsi" w:hAnsiTheme="minorHAnsi"/>
        </w:rPr>
        <w:t xml:space="preserve"> across the country, </w:t>
      </w:r>
      <w:r w:rsidRPr="000648DE">
        <w:rPr>
          <w:rFonts w:asciiTheme="minorHAnsi" w:hAnsiTheme="minorHAnsi"/>
        </w:rPr>
        <w:t>it is imperative that</w:t>
      </w:r>
      <w:r w:rsidR="00657DBC" w:rsidRPr="000648DE">
        <w:rPr>
          <w:rFonts w:asciiTheme="minorHAnsi" w:hAnsiTheme="minorHAnsi"/>
        </w:rPr>
        <w:t xml:space="preserve"> </w:t>
      </w:r>
      <w:r w:rsidRPr="000648DE">
        <w:rPr>
          <w:rFonts w:asciiTheme="minorHAnsi" w:hAnsiTheme="minorHAnsi"/>
        </w:rPr>
        <w:t>additional</w:t>
      </w:r>
      <w:r w:rsidR="00657DBC" w:rsidRPr="000648DE">
        <w:rPr>
          <w:rFonts w:asciiTheme="minorHAnsi" w:hAnsiTheme="minorHAnsi"/>
        </w:rPr>
        <w:t xml:space="preserve"> </w:t>
      </w:r>
      <w:r w:rsidR="008F16C7" w:rsidRPr="000648DE">
        <w:rPr>
          <w:rFonts w:asciiTheme="minorHAnsi" w:hAnsiTheme="minorHAnsi"/>
        </w:rPr>
        <w:t xml:space="preserve">resources and </w:t>
      </w:r>
      <w:r w:rsidR="00657DBC" w:rsidRPr="000648DE">
        <w:rPr>
          <w:rFonts w:asciiTheme="minorHAnsi" w:hAnsiTheme="minorHAnsi"/>
        </w:rPr>
        <w:t>grant programs</w:t>
      </w:r>
      <w:r w:rsidR="008F16C7" w:rsidRPr="000648DE">
        <w:rPr>
          <w:rFonts w:asciiTheme="minorHAnsi" w:hAnsiTheme="minorHAnsi"/>
        </w:rPr>
        <w:t xml:space="preserve"> </w:t>
      </w:r>
      <w:r w:rsidRPr="000648DE">
        <w:rPr>
          <w:rFonts w:asciiTheme="minorHAnsi" w:hAnsiTheme="minorHAnsi"/>
        </w:rPr>
        <w:t xml:space="preserve">be leveraged to </w:t>
      </w:r>
      <w:r w:rsidR="008F16C7" w:rsidRPr="000648DE">
        <w:rPr>
          <w:rFonts w:asciiTheme="minorHAnsi" w:hAnsiTheme="minorHAnsi"/>
        </w:rPr>
        <w:t>strengthen</w:t>
      </w:r>
      <w:r w:rsidR="00657DBC" w:rsidRPr="000648DE">
        <w:rPr>
          <w:rFonts w:asciiTheme="minorHAnsi" w:hAnsiTheme="minorHAnsi"/>
        </w:rPr>
        <w:t xml:space="preserve"> </w:t>
      </w:r>
      <w:r w:rsidR="008F16C7" w:rsidRPr="000648DE">
        <w:rPr>
          <w:rFonts w:asciiTheme="minorHAnsi" w:hAnsiTheme="minorHAnsi"/>
        </w:rPr>
        <w:t xml:space="preserve">the </w:t>
      </w:r>
      <w:r w:rsidR="00F27CB7">
        <w:rPr>
          <w:rFonts w:asciiTheme="minorHAnsi" w:hAnsiTheme="minorHAnsi"/>
        </w:rPr>
        <w:t>cyber capabilities</w:t>
      </w:r>
      <w:r w:rsidR="00657DBC" w:rsidRPr="000648DE">
        <w:rPr>
          <w:rFonts w:asciiTheme="minorHAnsi" w:hAnsiTheme="minorHAnsi"/>
        </w:rPr>
        <w:t xml:space="preserve"> </w:t>
      </w:r>
      <w:r w:rsidR="008F16C7" w:rsidRPr="000648DE">
        <w:rPr>
          <w:rFonts w:asciiTheme="minorHAnsi" w:hAnsiTheme="minorHAnsi"/>
        </w:rPr>
        <w:t>of</w:t>
      </w:r>
      <w:r w:rsidR="00657DBC" w:rsidRPr="000648DE">
        <w:rPr>
          <w:rFonts w:asciiTheme="minorHAnsi" w:hAnsiTheme="minorHAnsi"/>
        </w:rPr>
        <w:t xml:space="preserve"> under-resourced governments.  </w:t>
      </w:r>
      <w:r w:rsidR="004625C9" w:rsidRPr="00083AAD">
        <w:rPr>
          <w:rFonts w:asciiTheme="minorHAnsi" w:hAnsiTheme="minorHAnsi"/>
        </w:rPr>
        <w:t xml:space="preserve">Additionally, while industry can develop new security technologies and take steps to safeguard </w:t>
      </w:r>
      <w:r w:rsidR="00F27CB7" w:rsidRPr="00083AAD">
        <w:rPr>
          <w:rFonts w:asciiTheme="minorHAnsi" w:hAnsiTheme="minorHAnsi"/>
        </w:rPr>
        <w:t xml:space="preserve">our </w:t>
      </w:r>
      <w:r w:rsidR="004625C9" w:rsidRPr="00083AAD">
        <w:rPr>
          <w:rFonts w:asciiTheme="minorHAnsi" w:hAnsiTheme="minorHAnsi"/>
        </w:rPr>
        <w:t xml:space="preserve">own networks and information, only the government can </w:t>
      </w:r>
      <w:r w:rsidR="00344831" w:rsidRPr="00083AAD">
        <w:rPr>
          <w:rFonts w:asciiTheme="minorHAnsi" w:hAnsiTheme="minorHAnsi"/>
        </w:rPr>
        <w:t>prosecute cybercriminals and enforce critical legal frameworks across national borders. Given the global nature of our digital infrastructure</w:t>
      </w:r>
      <w:r w:rsidR="004625C9" w:rsidRPr="00083AAD">
        <w:rPr>
          <w:rFonts w:asciiTheme="minorHAnsi" w:hAnsiTheme="minorHAnsi"/>
        </w:rPr>
        <w:t xml:space="preserve">, we need </w:t>
      </w:r>
      <w:r w:rsidR="00344831" w:rsidRPr="00083AAD">
        <w:rPr>
          <w:rFonts w:asciiTheme="minorHAnsi" w:hAnsiTheme="minorHAnsi"/>
        </w:rPr>
        <w:t>government</w:t>
      </w:r>
      <w:r w:rsidR="004625C9" w:rsidRPr="00083AAD">
        <w:rPr>
          <w:rFonts w:asciiTheme="minorHAnsi" w:hAnsiTheme="minorHAnsi"/>
        </w:rPr>
        <w:t xml:space="preserve"> to </w:t>
      </w:r>
      <w:r w:rsidR="005D4D32" w:rsidRPr="00083AAD">
        <w:rPr>
          <w:rFonts w:asciiTheme="minorHAnsi" w:hAnsiTheme="minorHAnsi"/>
        </w:rPr>
        <w:t xml:space="preserve">further </w:t>
      </w:r>
      <w:r w:rsidR="00344831" w:rsidRPr="00083AAD">
        <w:rPr>
          <w:rFonts w:asciiTheme="minorHAnsi" w:hAnsiTheme="minorHAnsi"/>
        </w:rPr>
        <w:t xml:space="preserve">invest in a global law enforcement network capable of delivering justice anywhere a cybercriminal or terrorist </w:t>
      </w:r>
      <w:r w:rsidR="00F27CB7">
        <w:rPr>
          <w:rFonts w:asciiTheme="minorHAnsi" w:hAnsiTheme="minorHAnsi"/>
        </w:rPr>
        <w:t>resides</w:t>
      </w:r>
      <w:r w:rsidR="00344831" w:rsidRPr="00083AAD">
        <w:rPr>
          <w:rFonts w:asciiTheme="minorHAnsi" w:hAnsiTheme="minorHAnsi"/>
        </w:rPr>
        <w:t>.</w:t>
      </w:r>
      <w:r w:rsidR="005D4D32">
        <w:rPr>
          <w:rFonts w:asciiTheme="minorHAnsi" w:hAnsiTheme="minorHAnsi"/>
          <w:color w:val="FF0000"/>
        </w:rPr>
        <w:t xml:space="preserve"> </w:t>
      </w:r>
    </w:p>
    <w:p w14:paraId="4EA529EC" w14:textId="77777777" w:rsidR="00657DBC" w:rsidRPr="000648DE" w:rsidRDefault="00657DBC" w:rsidP="00657DBC">
      <w:pPr>
        <w:pStyle w:val="NoSpacing"/>
        <w:jc w:val="both"/>
        <w:rPr>
          <w:rFonts w:asciiTheme="minorHAnsi" w:hAnsiTheme="minorHAnsi"/>
        </w:rPr>
      </w:pPr>
    </w:p>
    <w:p w14:paraId="314611C9" w14:textId="77777777" w:rsidR="00510442" w:rsidRPr="000648DE" w:rsidRDefault="00D90B6D" w:rsidP="001F2D22">
      <w:pPr>
        <w:jc w:val="both"/>
        <w:rPr>
          <w:b/>
          <w:sz w:val="24"/>
          <w:szCs w:val="24"/>
        </w:rPr>
      </w:pPr>
      <w:r w:rsidRPr="000648DE">
        <w:rPr>
          <w:b/>
          <w:sz w:val="24"/>
          <w:szCs w:val="24"/>
        </w:rPr>
        <w:t>RECOMMENDATIONS FOR THE PRESIDENT’S COMMISSION ON ENHANCING NATIONAL CYBERSECURITY</w:t>
      </w:r>
    </w:p>
    <w:p w14:paraId="682517B2" w14:textId="77777777" w:rsidR="00072D66" w:rsidRPr="000648DE" w:rsidRDefault="00214A0B" w:rsidP="000648DE">
      <w:pPr>
        <w:jc w:val="both"/>
        <w:rPr>
          <w:sz w:val="24"/>
          <w:szCs w:val="24"/>
        </w:rPr>
      </w:pPr>
      <w:r w:rsidRPr="000648DE">
        <w:rPr>
          <w:sz w:val="24"/>
          <w:szCs w:val="24"/>
        </w:rPr>
        <w:t xml:space="preserve">Intel believes that the government is most helpful when it leads by example, convenes key stakeholders, and adequately invests in infrastructure security through acquisition, education, and R&amp;D. Through the </w:t>
      </w:r>
      <w:r w:rsidR="00135B5B" w:rsidRPr="000648DE">
        <w:rPr>
          <w:sz w:val="24"/>
          <w:szCs w:val="24"/>
        </w:rPr>
        <w:t>p</w:t>
      </w:r>
      <w:r w:rsidR="00510442" w:rsidRPr="000648DE">
        <w:rPr>
          <w:sz w:val="24"/>
          <w:szCs w:val="24"/>
        </w:rPr>
        <w:t>resident’s Commission on Enhancing National Cybersecurity</w:t>
      </w:r>
      <w:r w:rsidRPr="000648DE">
        <w:rPr>
          <w:sz w:val="24"/>
          <w:szCs w:val="24"/>
        </w:rPr>
        <w:t>, the CNAP</w:t>
      </w:r>
      <w:r w:rsidR="00732F59" w:rsidRPr="000648DE">
        <w:rPr>
          <w:sz w:val="24"/>
          <w:szCs w:val="24"/>
        </w:rPr>
        <w:t xml:space="preserve"> </w:t>
      </w:r>
      <w:r w:rsidRPr="000648DE">
        <w:rPr>
          <w:sz w:val="24"/>
          <w:szCs w:val="24"/>
        </w:rPr>
        <w:t>created</w:t>
      </w:r>
      <w:r w:rsidR="00135B5B" w:rsidRPr="000648DE">
        <w:rPr>
          <w:sz w:val="24"/>
          <w:szCs w:val="24"/>
        </w:rPr>
        <w:t xml:space="preserve"> a</w:t>
      </w:r>
      <w:r w:rsidRPr="000648DE">
        <w:rPr>
          <w:sz w:val="24"/>
          <w:szCs w:val="24"/>
        </w:rPr>
        <w:t xml:space="preserve"> useful</w:t>
      </w:r>
      <w:r w:rsidR="00135B5B" w:rsidRPr="000648DE">
        <w:rPr>
          <w:sz w:val="24"/>
          <w:szCs w:val="24"/>
        </w:rPr>
        <w:t xml:space="preserve"> venue for </w:t>
      </w:r>
      <w:r w:rsidR="00732F59" w:rsidRPr="000648DE">
        <w:rPr>
          <w:sz w:val="24"/>
          <w:szCs w:val="24"/>
        </w:rPr>
        <w:t xml:space="preserve">industry leaders and experts to identify </w:t>
      </w:r>
      <w:r w:rsidR="00135B5B" w:rsidRPr="000648DE">
        <w:rPr>
          <w:sz w:val="24"/>
          <w:szCs w:val="24"/>
        </w:rPr>
        <w:t xml:space="preserve">additional areas </w:t>
      </w:r>
      <w:r w:rsidR="00732F59" w:rsidRPr="000648DE">
        <w:rPr>
          <w:sz w:val="24"/>
          <w:szCs w:val="24"/>
        </w:rPr>
        <w:t xml:space="preserve">in need of </w:t>
      </w:r>
      <w:r w:rsidR="00135B5B" w:rsidRPr="000648DE">
        <w:rPr>
          <w:sz w:val="24"/>
          <w:szCs w:val="24"/>
        </w:rPr>
        <w:t>investment and new opportunities for public-private engagement</w:t>
      </w:r>
      <w:r w:rsidR="00732F59" w:rsidRPr="000648DE">
        <w:rPr>
          <w:sz w:val="24"/>
          <w:szCs w:val="24"/>
        </w:rPr>
        <w:t xml:space="preserve">. </w:t>
      </w:r>
    </w:p>
    <w:p w14:paraId="720AF309" w14:textId="77777777" w:rsidR="00510442" w:rsidRPr="000648DE" w:rsidRDefault="00510442" w:rsidP="001F2D22">
      <w:pPr>
        <w:jc w:val="both"/>
        <w:rPr>
          <w:sz w:val="24"/>
          <w:szCs w:val="24"/>
        </w:rPr>
      </w:pPr>
      <w:r w:rsidRPr="000648DE">
        <w:rPr>
          <w:sz w:val="24"/>
          <w:szCs w:val="24"/>
        </w:rPr>
        <w:t xml:space="preserve">As </w:t>
      </w:r>
      <w:r w:rsidR="00135B5B" w:rsidRPr="000648DE">
        <w:rPr>
          <w:sz w:val="24"/>
          <w:szCs w:val="24"/>
        </w:rPr>
        <w:t>it</w:t>
      </w:r>
      <w:r w:rsidRPr="000648DE">
        <w:rPr>
          <w:sz w:val="24"/>
          <w:szCs w:val="24"/>
        </w:rPr>
        <w:t xml:space="preserve"> </w:t>
      </w:r>
      <w:r w:rsidR="00135B5B" w:rsidRPr="000648DE">
        <w:rPr>
          <w:sz w:val="24"/>
          <w:szCs w:val="24"/>
        </w:rPr>
        <w:t>prepares to issue its first report in December</w:t>
      </w:r>
      <w:r w:rsidRPr="000648DE">
        <w:rPr>
          <w:sz w:val="24"/>
          <w:szCs w:val="24"/>
        </w:rPr>
        <w:t xml:space="preserve">, we </w:t>
      </w:r>
      <w:r w:rsidR="00135B5B" w:rsidRPr="000648DE">
        <w:rPr>
          <w:sz w:val="24"/>
          <w:szCs w:val="24"/>
        </w:rPr>
        <w:t>urge the Commission to keep the following principles in mind</w:t>
      </w:r>
      <w:r w:rsidRPr="000648DE">
        <w:rPr>
          <w:sz w:val="24"/>
          <w:szCs w:val="24"/>
        </w:rPr>
        <w:t>:</w:t>
      </w:r>
    </w:p>
    <w:p w14:paraId="291A8546" w14:textId="77777777" w:rsidR="00263AC3" w:rsidRDefault="00135B5B" w:rsidP="000648DE">
      <w:pPr>
        <w:pStyle w:val="ListParagraph"/>
        <w:numPr>
          <w:ilvl w:val="0"/>
          <w:numId w:val="7"/>
        </w:numPr>
        <w:jc w:val="both"/>
        <w:rPr>
          <w:sz w:val="24"/>
          <w:szCs w:val="24"/>
        </w:rPr>
      </w:pPr>
      <w:r w:rsidRPr="000648DE">
        <w:rPr>
          <w:sz w:val="24"/>
          <w:szCs w:val="24"/>
        </w:rPr>
        <w:t xml:space="preserve">Assess </w:t>
      </w:r>
      <w:r w:rsidR="00510442" w:rsidRPr="000648DE">
        <w:rPr>
          <w:sz w:val="24"/>
          <w:szCs w:val="24"/>
        </w:rPr>
        <w:t>existing collaborative work</w:t>
      </w:r>
      <w:r w:rsidR="00284167" w:rsidRPr="000648DE">
        <w:rPr>
          <w:sz w:val="24"/>
          <w:szCs w:val="24"/>
        </w:rPr>
        <w:t xml:space="preserve"> </w:t>
      </w:r>
      <w:r w:rsidRPr="000648DE">
        <w:rPr>
          <w:sz w:val="24"/>
          <w:szCs w:val="24"/>
        </w:rPr>
        <w:t>before making new recommendations. M</w:t>
      </w:r>
      <w:r w:rsidR="00510442" w:rsidRPr="000648DE">
        <w:rPr>
          <w:sz w:val="24"/>
          <w:szCs w:val="24"/>
        </w:rPr>
        <w:t xml:space="preserve">ore </w:t>
      </w:r>
      <w:r w:rsidR="00EA0F36">
        <w:rPr>
          <w:sz w:val="24"/>
          <w:szCs w:val="24"/>
        </w:rPr>
        <w:t xml:space="preserve">than another strategy document, </w:t>
      </w:r>
      <w:r w:rsidR="00344831" w:rsidRPr="00083AAD">
        <w:rPr>
          <w:sz w:val="24"/>
          <w:szCs w:val="24"/>
        </w:rPr>
        <w:t>policy</w:t>
      </w:r>
      <w:r w:rsidR="00EA0F36" w:rsidRPr="00083AAD">
        <w:rPr>
          <w:sz w:val="24"/>
          <w:szCs w:val="24"/>
        </w:rPr>
        <w:t xml:space="preserve">makers </w:t>
      </w:r>
      <w:r w:rsidRPr="000648DE">
        <w:rPr>
          <w:sz w:val="24"/>
          <w:szCs w:val="24"/>
        </w:rPr>
        <w:t xml:space="preserve">need </w:t>
      </w:r>
      <w:r w:rsidR="00510442" w:rsidRPr="000648DE">
        <w:rPr>
          <w:sz w:val="24"/>
          <w:szCs w:val="24"/>
        </w:rPr>
        <w:t xml:space="preserve">a clear roadmap for strategy execution and deliverables.  </w:t>
      </w:r>
      <w:r w:rsidR="00263AC3" w:rsidRPr="000648DE">
        <w:rPr>
          <w:sz w:val="24"/>
          <w:szCs w:val="24"/>
        </w:rPr>
        <w:t>This</w:t>
      </w:r>
      <w:r w:rsidR="00510442" w:rsidRPr="000648DE">
        <w:rPr>
          <w:sz w:val="24"/>
          <w:szCs w:val="24"/>
        </w:rPr>
        <w:t xml:space="preserve"> will </w:t>
      </w:r>
      <w:r w:rsidR="00263AC3" w:rsidRPr="000648DE">
        <w:rPr>
          <w:sz w:val="24"/>
          <w:szCs w:val="24"/>
        </w:rPr>
        <w:t>support a</w:t>
      </w:r>
      <w:r w:rsidR="00510442" w:rsidRPr="000648DE">
        <w:rPr>
          <w:sz w:val="24"/>
          <w:szCs w:val="24"/>
        </w:rPr>
        <w:t xml:space="preserve"> seamless transition from the current administration to the next, while taking stock of </w:t>
      </w:r>
      <w:r w:rsidR="00284167" w:rsidRPr="000648DE">
        <w:rPr>
          <w:sz w:val="24"/>
          <w:szCs w:val="24"/>
        </w:rPr>
        <w:t>past successes and areas for improvement</w:t>
      </w:r>
      <w:r w:rsidR="00510442" w:rsidRPr="000648DE">
        <w:rPr>
          <w:sz w:val="24"/>
          <w:szCs w:val="24"/>
        </w:rPr>
        <w:t xml:space="preserve">. </w:t>
      </w:r>
    </w:p>
    <w:p w14:paraId="7977A292" w14:textId="77777777" w:rsidR="002923AC" w:rsidRPr="000648DE" w:rsidRDefault="002923AC" w:rsidP="002923AC">
      <w:pPr>
        <w:pStyle w:val="ListParagraph"/>
        <w:jc w:val="both"/>
        <w:rPr>
          <w:sz w:val="24"/>
          <w:szCs w:val="24"/>
        </w:rPr>
      </w:pPr>
    </w:p>
    <w:p w14:paraId="7DA4BA90" w14:textId="77777777" w:rsidR="00214A0B" w:rsidRDefault="00263AC3" w:rsidP="00B1524E">
      <w:pPr>
        <w:pStyle w:val="ListParagraph"/>
        <w:numPr>
          <w:ilvl w:val="0"/>
          <w:numId w:val="7"/>
        </w:numPr>
        <w:jc w:val="both"/>
        <w:rPr>
          <w:sz w:val="24"/>
          <w:szCs w:val="24"/>
        </w:rPr>
      </w:pPr>
      <w:r w:rsidRPr="000648DE">
        <w:rPr>
          <w:sz w:val="24"/>
          <w:szCs w:val="24"/>
        </w:rPr>
        <w:lastRenderedPageBreak/>
        <w:t>Reinforce the consensus around</w:t>
      </w:r>
      <w:r w:rsidR="00510442" w:rsidRPr="000648DE">
        <w:rPr>
          <w:sz w:val="24"/>
          <w:szCs w:val="24"/>
        </w:rPr>
        <w:t xml:space="preserve"> voluntary, non-regulatory, public-private partnerships</w:t>
      </w:r>
      <w:r w:rsidR="008B24B5">
        <w:rPr>
          <w:sz w:val="24"/>
          <w:szCs w:val="24"/>
        </w:rPr>
        <w:t xml:space="preserve"> and best practices </w:t>
      </w:r>
      <w:r w:rsidR="008B24B5" w:rsidRPr="00083AAD">
        <w:rPr>
          <w:sz w:val="24"/>
          <w:szCs w:val="24"/>
        </w:rPr>
        <w:t>to support such vital initiatives as real-tim</w:t>
      </w:r>
      <w:r w:rsidR="00F27CB7">
        <w:rPr>
          <w:sz w:val="24"/>
          <w:szCs w:val="24"/>
        </w:rPr>
        <w:t>e</w:t>
      </w:r>
      <w:r w:rsidR="008B24B5" w:rsidRPr="00083AAD">
        <w:rPr>
          <w:sz w:val="24"/>
          <w:szCs w:val="24"/>
        </w:rPr>
        <w:t xml:space="preserve"> information sharing and industry</w:t>
      </w:r>
      <w:r w:rsidR="00F27CB7">
        <w:rPr>
          <w:sz w:val="24"/>
          <w:szCs w:val="24"/>
        </w:rPr>
        <w:t>-</w:t>
      </w:r>
      <w:r w:rsidR="008B24B5" w:rsidRPr="00083AAD">
        <w:rPr>
          <w:sz w:val="24"/>
          <w:szCs w:val="24"/>
        </w:rPr>
        <w:t>led, global standards</w:t>
      </w:r>
      <w:r w:rsidR="00F27CB7">
        <w:rPr>
          <w:sz w:val="24"/>
          <w:szCs w:val="24"/>
        </w:rPr>
        <w:t>-</w:t>
      </w:r>
      <w:r w:rsidR="008B24B5" w:rsidRPr="00083AAD">
        <w:rPr>
          <w:sz w:val="24"/>
          <w:szCs w:val="24"/>
        </w:rPr>
        <w:t xml:space="preserve">setting processes. </w:t>
      </w:r>
    </w:p>
    <w:p w14:paraId="33962C83" w14:textId="77777777" w:rsidR="004B5FE8" w:rsidRPr="004B5FE8" w:rsidRDefault="004B5FE8" w:rsidP="00B1524E">
      <w:pPr>
        <w:pStyle w:val="ListParagraph"/>
        <w:jc w:val="both"/>
        <w:rPr>
          <w:sz w:val="24"/>
          <w:szCs w:val="24"/>
        </w:rPr>
      </w:pPr>
    </w:p>
    <w:p w14:paraId="23365D5B" w14:textId="77777777" w:rsidR="004B5FE8" w:rsidRPr="00083AAD" w:rsidRDefault="004B5FE8" w:rsidP="00B1524E">
      <w:pPr>
        <w:pStyle w:val="ListParagraph"/>
        <w:numPr>
          <w:ilvl w:val="0"/>
          <w:numId w:val="7"/>
        </w:numPr>
        <w:jc w:val="both"/>
        <w:rPr>
          <w:sz w:val="24"/>
          <w:szCs w:val="24"/>
        </w:rPr>
      </w:pPr>
      <w:r w:rsidRPr="00083AAD">
        <w:rPr>
          <w:sz w:val="24"/>
          <w:szCs w:val="24"/>
        </w:rPr>
        <w:t xml:space="preserve">Recognize that technology mandates </w:t>
      </w:r>
      <w:r w:rsidR="00D733B5" w:rsidRPr="00083AAD">
        <w:rPr>
          <w:sz w:val="24"/>
          <w:szCs w:val="24"/>
        </w:rPr>
        <w:t>such as government imposed</w:t>
      </w:r>
      <w:r w:rsidRPr="00083AAD">
        <w:rPr>
          <w:sz w:val="24"/>
          <w:szCs w:val="24"/>
        </w:rPr>
        <w:t xml:space="preserve"> back-doors chill innovation, hurt the economy, and weaken security. The technology industry is fast-moving and </w:t>
      </w:r>
      <w:r w:rsidR="00F27CB7">
        <w:rPr>
          <w:sz w:val="24"/>
          <w:szCs w:val="24"/>
        </w:rPr>
        <w:t>relies</w:t>
      </w:r>
      <w:r w:rsidR="00F27CB7" w:rsidRPr="00083AAD">
        <w:rPr>
          <w:sz w:val="24"/>
          <w:szCs w:val="24"/>
        </w:rPr>
        <w:t xml:space="preserve"> </w:t>
      </w:r>
      <w:r w:rsidRPr="00083AAD">
        <w:rPr>
          <w:sz w:val="24"/>
          <w:szCs w:val="24"/>
        </w:rPr>
        <w:t>on rapid innovation to meet customer requirements and address constantly evolving cybersecurity risks</w:t>
      </w:r>
      <w:r w:rsidR="00D733B5" w:rsidRPr="00083AAD">
        <w:rPr>
          <w:sz w:val="24"/>
          <w:szCs w:val="24"/>
        </w:rPr>
        <w:t xml:space="preserve">.  </w:t>
      </w:r>
    </w:p>
    <w:p w14:paraId="77A835A3" w14:textId="77777777" w:rsidR="00510442" w:rsidRPr="000648DE" w:rsidRDefault="00510442" w:rsidP="000648DE">
      <w:pPr>
        <w:pStyle w:val="ListParagraph"/>
        <w:rPr>
          <w:sz w:val="24"/>
          <w:szCs w:val="24"/>
        </w:rPr>
      </w:pPr>
      <w:r w:rsidRPr="000648DE">
        <w:rPr>
          <w:sz w:val="24"/>
          <w:szCs w:val="24"/>
        </w:rPr>
        <w:t xml:space="preserve"> </w:t>
      </w:r>
    </w:p>
    <w:p w14:paraId="0B1E964B" w14:textId="77777777" w:rsidR="00510442" w:rsidRPr="000648DE" w:rsidRDefault="00273F46" w:rsidP="00BA36DE">
      <w:pPr>
        <w:pStyle w:val="ListParagraph"/>
        <w:numPr>
          <w:ilvl w:val="0"/>
          <w:numId w:val="7"/>
        </w:numPr>
        <w:jc w:val="both"/>
        <w:rPr>
          <w:sz w:val="24"/>
          <w:szCs w:val="24"/>
        </w:rPr>
      </w:pPr>
      <w:r w:rsidRPr="000648DE">
        <w:rPr>
          <w:sz w:val="24"/>
          <w:szCs w:val="24"/>
        </w:rPr>
        <w:t xml:space="preserve">Prioritize paying down </w:t>
      </w:r>
      <w:r w:rsidR="00510442" w:rsidRPr="000648DE">
        <w:rPr>
          <w:sz w:val="24"/>
          <w:szCs w:val="24"/>
        </w:rPr>
        <w:t>the “cyber debt”</w:t>
      </w:r>
      <w:r w:rsidR="00D90B6D" w:rsidRPr="000648DE">
        <w:rPr>
          <w:sz w:val="24"/>
          <w:szCs w:val="24"/>
        </w:rPr>
        <w:t xml:space="preserve"> </w:t>
      </w:r>
      <w:r w:rsidRPr="000648DE">
        <w:rPr>
          <w:sz w:val="24"/>
          <w:szCs w:val="24"/>
        </w:rPr>
        <w:t>and reversing the current talent shortage</w:t>
      </w:r>
      <w:r w:rsidR="00BA36DE" w:rsidRPr="000648DE">
        <w:rPr>
          <w:sz w:val="24"/>
          <w:szCs w:val="24"/>
        </w:rPr>
        <w:t xml:space="preserve">. In particular, we recommend </w:t>
      </w:r>
      <w:r w:rsidRPr="000648DE">
        <w:rPr>
          <w:sz w:val="24"/>
          <w:szCs w:val="24"/>
        </w:rPr>
        <w:t>expanding initiatives like</w:t>
      </w:r>
      <w:r w:rsidR="00BA36DE" w:rsidRPr="000648DE">
        <w:rPr>
          <w:sz w:val="24"/>
          <w:szCs w:val="24"/>
        </w:rPr>
        <w:t xml:space="preserve"> the </w:t>
      </w:r>
      <w:r w:rsidR="0042522E" w:rsidRPr="000648DE">
        <w:rPr>
          <w:sz w:val="24"/>
          <w:szCs w:val="24"/>
        </w:rPr>
        <w:t>CyberCorps</w:t>
      </w:r>
      <w:r w:rsidRPr="000648DE">
        <w:rPr>
          <w:sz w:val="24"/>
          <w:szCs w:val="24"/>
        </w:rPr>
        <w:t xml:space="preserve"> Reserve</w:t>
      </w:r>
      <w:r w:rsidR="00BA36DE" w:rsidRPr="000648DE">
        <w:rPr>
          <w:sz w:val="24"/>
          <w:szCs w:val="24"/>
        </w:rPr>
        <w:t xml:space="preserve"> </w:t>
      </w:r>
      <w:r w:rsidRPr="000648DE">
        <w:rPr>
          <w:sz w:val="24"/>
          <w:szCs w:val="24"/>
        </w:rPr>
        <w:t>program</w:t>
      </w:r>
      <w:r w:rsidR="00F27CB7">
        <w:rPr>
          <w:sz w:val="24"/>
          <w:szCs w:val="24"/>
        </w:rPr>
        <w:t xml:space="preserve"> and standing up a Cyber National Guard</w:t>
      </w:r>
      <w:r w:rsidRPr="000648DE">
        <w:rPr>
          <w:sz w:val="24"/>
          <w:szCs w:val="24"/>
        </w:rPr>
        <w:t xml:space="preserve"> </w:t>
      </w:r>
      <w:r w:rsidR="00BA36DE" w:rsidRPr="000648DE">
        <w:rPr>
          <w:sz w:val="24"/>
          <w:szCs w:val="24"/>
        </w:rPr>
        <w:t xml:space="preserve">to </w:t>
      </w:r>
      <w:r w:rsidRPr="000648DE">
        <w:rPr>
          <w:sz w:val="24"/>
          <w:szCs w:val="24"/>
        </w:rPr>
        <w:t xml:space="preserve">train and recruit new talent and </w:t>
      </w:r>
      <w:r w:rsidR="00BA36DE" w:rsidRPr="000648DE">
        <w:rPr>
          <w:sz w:val="24"/>
          <w:szCs w:val="24"/>
        </w:rPr>
        <w:t xml:space="preserve">protect </w:t>
      </w:r>
      <w:r w:rsidRPr="000648DE">
        <w:rPr>
          <w:sz w:val="24"/>
          <w:szCs w:val="24"/>
        </w:rPr>
        <w:t xml:space="preserve">public and private </w:t>
      </w:r>
      <w:r w:rsidR="00BA36DE" w:rsidRPr="000648DE">
        <w:rPr>
          <w:sz w:val="24"/>
          <w:szCs w:val="24"/>
        </w:rPr>
        <w:t>digital infrastructure.</w:t>
      </w:r>
    </w:p>
    <w:p w14:paraId="2F787A43" w14:textId="77777777" w:rsidR="00510442" w:rsidRPr="000648DE" w:rsidRDefault="00510442" w:rsidP="001F2D22">
      <w:pPr>
        <w:pStyle w:val="ListParagraph"/>
        <w:jc w:val="both"/>
        <w:rPr>
          <w:sz w:val="24"/>
          <w:szCs w:val="24"/>
        </w:rPr>
      </w:pPr>
    </w:p>
    <w:p w14:paraId="3BF72CF7" w14:textId="77777777" w:rsidR="00510442" w:rsidRPr="000648DE" w:rsidRDefault="00273F46" w:rsidP="001F2D22">
      <w:pPr>
        <w:pStyle w:val="ListParagraph"/>
        <w:numPr>
          <w:ilvl w:val="0"/>
          <w:numId w:val="7"/>
        </w:numPr>
        <w:jc w:val="both"/>
        <w:rPr>
          <w:sz w:val="24"/>
          <w:szCs w:val="24"/>
        </w:rPr>
      </w:pPr>
      <w:r w:rsidRPr="000648DE">
        <w:rPr>
          <w:sz w:val="24"/>
          <w:szCs w:val="24"/>
        </w:rPr>
        <w:t>R</w:t>
      </w:r>
      <w:r w:rsidR="00510442" w:rsidRPr="000648DE">
        <w:rPr>
          <w:sz w:val="24"/>
          <w:szCs w:val="24"/>
        </w:rPr>
        <w:t xml:space="preserve">ecommend additional incentives and governance models to drive uniform federal cybersecurity management and interoperable </w:t>
      </w:r>
      <w:r w:rsidRPr="000648DE">
        <w:rPr>
          <w:sz w:val="24"/>
          <w:szCs w:val="24"/>
        </w:rPr>
        <w:t>solutions</w:t>
      </w:r>
      <w:r w:rsidR="00510442" w:rsidRPr="000648DE">
        <w:rPr>
          <w:sz w:val="24"/>
          <w:szCs w:val="24"/>
        </w:rPr>
        <w:t xml:space="preserve"> that scale </w:t>
      </w:r>
      <w:r w:rsidRPr="000648DE">
        <w:rPr>
          <w:sz w:val="24"/>
          <w:szCs w:val="24"/>
        </w:rPr>
        <w:t xml:space="preserve">to meet the needs of </w:t>
      </w:r>
      <w:r w:rsidR="00510442" w:rsidRPr="000648DE">
        <w:rPr>
          <w:sz w:val="24"/>
          <w:szCs w:val="24"/>
        </w:rPr>
        <w:t>the federal enterprise</w:t>
      </w:r>
      <w:r w:rsidR="006C392E">
        <w:rPr>
          <w:sz w:val="24"/>
          <w:szCs w:val="24"/>
        </w:rPr>
        <w:t>. Government-wide efforts of this kind will</w:t>
      </w:r>
      <w:r w:rsidR="008B24B5" w:rsidRPr="008B24B5">
        <w:rPr>
          <w:color w:val="FF0000"/>
          <w:sz w:val="24"/>
          <w:szCs w:val="24"/>
        </w:rPr>
        <w:t xml:space="preserve"> </w:t>
      </w:r>
      <w:r w:rsidR="00D733B5" w:rsidRPr="00083AAD">
        <w:rPr>
          <w:sz w:val="24"/>
          <w:szCs w:val="24"/>
        </w:rPr>
        <w:t xml:space="preserve">help </w:t>
      </w:r>
      <w:r w:rsidR="008B24B5" w:rsidRPr="00083AAD">
        <w:rPr>
          <w:sz w:val="24"/>
          <w:szCs w:val="24"/>
        </w:rPr>
        <w:t>lead by example</w:t>
      </w:r>
      <w:r w:rsidR="006C392E" w:rsidRPr="00083AAD">
        <w:rPr>
          <w:sz w:val="24"/>
          <w:szCs w:val="24"/>
        </w:rPr>
        <w:t xml:space="preserve"> and support similar initiatives in the private sector</w:t>
      </w:r>
      <w:r w:rsidR="008B24B5" w:rsidRPr="00083AAD">
        <w:rPr>
          <w:sz w:val="24"/>
          <w:szCs w:val="24"/>
        </w:rPr>
        <w:t xml:space="preserve">. </w:t>
      </w:r>
    </w:p>
    <w:p w14:paraId="1484C44B" w14:textId="77777777" w:rsidR="00510442" w:rsidRPr="000648DE" w:rsidRDefault="00510442" w:rsidP="001F2D22">
      <w:pPr>
        <w:pStyle w:val="ListParagraph"/>
        <w:jc w:val="both"/>
        <w:rPr>
          <w:sz w:val="24"/>
          <w:szCs w:val="24"/>
        </w:rPr>
      </w:pPr>
    </w:p>
    <w:p w14:paraId="446B2C71" w14:textId="77777777" w:rsidR="00510442" w:rsidRPr="000648DE" w:rsidRDefault="00273F46" w:rsidP="001F2D22">
      <w:pPr>
        <w:pStyle w:val="ListParagraph"/>
        <w:numPr>
          <w:ilvl w:val="0"/>
          <w:numId w:val="7"/>
        </w:numPr>
        <w:jc w:val="both"/>
        <w:rPr>
          <w:sz w:val="24"/>
          <w:szCs w:val="24"/>
        </w:rPr>
      </w:pPr>
      <w:r w:rsidRPr="000648DE">
        <w:rPr>
          <w:sz w:val="24"/>
          <w:szCs w:val="24"/>
        </w:rPr>
        <w:t>Invest in</w:t>
      </w:r>
      <w:r w:rsidR="00510442" w:rsidRPr="000648DE">
        <w:rPr>
          <w:sz w:val="24"/>
          <w:szCs w:val="24"/>
        </w:rPr>
        <w:t xml:space="preserve"> </w:t>
      </w:r>
      <w:r w:rsidR="00EA0F36" w:rsidRPr="00083AAD">
        <w:rPr>
          <w:sz w:val="24"/>
          <w:szCs w:val="24"/>
        </w:rPr>
        <w:t xml:space="preserve">additional broadband to enable </w:t>
      </w:r>
      <w:r w:rsidRPr="006C392E">
        <w:rPr>
          <w:sz w:val="24"/>
          <w:szCs w:val="24"/>
        </w:rPr>
        <w:t>the</w:t>
      </w:r>
      <w:r w:rsidR="00510442" w:rsidRPr="006C392E">
        <w:rPr>
          <w:sz w:val="24"/>
          <w:szCs w:val="24"/>
        </w:rPr>
        <w:t xml:space="preserve"> </w:t>
      </w:r>
      <w:r w:rsidR="00510442" w:rsidRPr="000648DE">
        <w:rPr>
          <w:sz w:val="24"/>
          <w:szCs w:val="24"/>
        </w:rPr>
        <w:t xml:space="preserve">hyper-connected network of </w:t>
      </w:r>
      <w:r w:rsidRPr="000648DE">
        <w:rPr>
          <w:sz w:val="24"/>
          <w:szCs w:val="24"/>
        </w:rPr>
        <w:t>cyber-</w:t>
      </w:r>
      <w:r w:rsidR="00510442" w:rsidRPr="000648DE">
        <w:rPr>
          <w:sz w:val="24"/>
          <w:szCs w:val="24"/>
        </w:rPr>
        <w:t xml:space="preserve">physical devices and systems </w:t>
      </w:r>
      <w:r w:rsidRPr="000648DE">
        <w:rPr>
          <w:sz w:val="24"/>
          <w:szCs w:val="24"/>
        </w:rPr>
        <w:t xml:space="preserve">that make up </w:t>
      </w:r>
      <w:r w:rsidR="00510442" w:rsidRPr="000648DE">
        <w:rPr>
          <w:sz w:val="24"/>
          <w:szCs w:val="24"/>
        </w:rPr>
        <w:t xml:space="preserve">the “Internet of Things (IoT)” and Industrial Internet.  </w:t>
      </w:r>
      <w:r w:rsidRPr="000648DE">
        <w:rPr>
          <w:sz w:val="24"/>
          <w:szCs w:val="24"/>
        </w:rPr>
        <w:t>I</w:t>
      </w:r>
      <w:r w:rsidR="00510442" w:rsidRPr="000648DE">
        <w:rPr>
          <w:sz w:val="24"/>
          <w:szCs w:val="24"/>
        </w:rPr>
        <w:t>n the interest of global competitiveness</w:t>
      </w:r>
      <w:r w:rsidRPr="000648DE">
        <w:rPr>
          <w:sz w:val="24"/>
          <w:szCs w:val="24"/>
        </w:rPr>
        <w:t xml:space="preserve"> and</w:t>
      </w:r>
      <w:r w:rsidR="00510442" w:rsidRPr="000648DE">
        <w:rPr>
          <w:sz w:val="24"/>
          <w:szCs w:val="24"/>
        </w:rPr>
        <w:t xml:space="preserve"> IoT security, safety</w:t>
      </w:r>
      <w:r w:rsidRPr="000648DE">
        <w:rPr>
          <w:sz w:val="24"/>
          <w:szCs w:val="24"/>
        </w:rPr>
        <w:t>,</w:t>
      </w:r>
      <w:r w:rsidR="00510442" w:rsidRPr="000648DE">
        <w:rPr>
          <w:sz w:val="24"/>
          <w:szCs w:val="24"/>
        </w:rPr>
        <w:t xml:space="preserve"> and privacy, the Commission should </w:t>
      </w:r>
      <w:r w:rsidR="00214A0B" w:rsidRPr="000648DE">
        <w:rPr>
          <w:sz w:val="24"/>
          <w:szCs w:val="24"/>
        </w:rPr>
        <w:t>consider investments in</w:t>
      </w:r>
      <w:r w:rsidR="00510442" w:rsidRPr="000648DE">
        <w:rPr>
          <w:sz w:val="24"/>
          <w:szCs w:val="24"/>
        </w:rPr>
        <w:t xml:space="preserve"> </w:t>
      </w:r>
      <w:r w:rsidRPr="000648DE">
        <w:rPr>
          <w:sz w:val="24"/>
          <w:szCs w:val="24"/>
        </w:rPr>
        <w:t xml:space="preserve">our </w:t>
      </w:r>
      <w:r w:rsidR="00510442" w:rsidRPr="000648DE">
        <w:rPr>
          <w:sz w:val="24"/>
          <w:szCs w:val="24"/>
        </w:rPr>
        <w:t>nation’s IoT infrastructure beyond a 10-year time horizon.</w:t>
      </w:r>
    </w:p>
    <w:p w14:paraId="5E94B18F" w14:textId="77777777" w:rsidR="00510442" w:rsidRPr="000648DE" w:rsidRDefault="00510442" w:rsidP="001F2D22">
      <w:pPr>
        <w:jc w:val="both"/>
        <w:rPr>
          <w:b/>
          <w:sz w:val="24"/>
          <w:szCs w:val="24"/>
        </w:rPr>
      </w:pPr>
    </w:p>
    <w:p w14:paraId="096C91DF" w14:textId="77777777" w:rsidR="006E2A1A" w:rsidRPr="000648DE" w:rsidRDefault="00E24BE9" w:rsidP="001F2D22">
      <w:pPr>
        <w:jc w:val="both"/>
        <w:rPr>
          <w:b/>
          <w:sz w:val="24"/>
          <w:szCs w:val="24"/>
        </w:rPr>
      </w:pPr>
      <w:r>
        <w:rPr>
          <w:b/>
          <w:sz w:val="24"/>
          <w:szCs w:val="24"/>
        </w:rPr>
        <w:t>CONCLUSION</w:t>
      </w:r>
    </w:p>
    <w:p w14:paraId="2524C01A" w14:textId="77777777" w:rsidR="00284167" w:rsidRPr="000648DE" w:rsidRDefault="00284167" w:rsidP="007B3ACC">
      <w:pPr>
        <w:jc w:val="both"/>
        <w:rPr>
          <w:sz w:val="24"/>
          <w:szCs w:val="24"/>
        </w:rPr>
      </w:pPr>
      <w:r w:rsidRPr="000648DE">
        <w:rPr>
          <w:sz w:val="24"/>
          <w:szCs w:val="24"/>
        </w:rPr>
        <w:t xml:space="preserve">I would like to once again thank this distinguished panel for giving me the opportunity to discuss Intel’s approach </w:t>
      </w:r>
      <w:r w:rsidR="00E24BE9">
        <w:rPr>
          <w:sz w:val="24"/>
          <w:szCs w:val="24"/>
        </w:rPr>
        <w:t xml:space="preserve">to </w:t>
      </w:r>
      <w:r w:rsidRPr="000648DE">
        <w:rPr>
          <w:sz w:val="24"/>
          <w:szCs w:val="24"/>
        </w:rPr>
        <w:t xml:space="preserve">an increasingly interconnected threat landscape, as well as the aspects of the CNAP that we hope will strengthen existing public-private partnerships and enhance our national cybersecurity posture in </w:t>
      </w:r>
      <w:r w:rsidR="00A00E38">
        <w:rPr>
          <w:sz w:val="24"/>
          <w:szCs w:val="24"/>
        </w:rPr>
        <w:t>the</w:t>
      </w:r>
      <w:r w:rsidR="00E24BE9" w:rsidRPr="000648DE">
        <w:rPr>
          <w:sz w:val="24"/>
          <w:szCs w:val="24"/>
        </w:rPr>
        <w:t xml:space="preserve"> digital </w:t>
      </w:r>
      <w:r w:rsidR="00A00E38">
        <w:rPr>
          <w:sz w:val="24"/>
          <w:szCs w:val="24"/>
        </w:rPr>
        <w:t>age</w:t>
      </w:r>
      <w:r w:rsidR="00E24BE9" w:rsidRPr="000648DE">
        <w:rPr>
          <w:sz w:val="24"/>
          <w:szCs w:val="24"/>
        </w:rPr>
        <w:t xml:space="preserve">. </w:t>
      </w:r>
      <w:r w:rsidR="00E24BE9">
        <w:rPr>
          <w:sz w:val="24"/>
          <w:szCs w:val="24"/>
        </w:rPr>
        <w:t>We firmly believe that effective public-private collaboration offers our best defense against</w:t>
      </w:r>
      <w:r w:rsidRPr="000648DE">
        <w:rPr>
          <w:sz w:val="24"/>
          <w:szCs w:val="24"/>
        </w:rPr>
        <w:t xml:space="preserve"> </w:t>
      </w:r>
      <w:r w:rsidR="00A00E38">
        <w:rPr>
          <w:sz w:val="24"/>
          <w:szCs w:val="24"/>
        </w:rPr>
        <w:t>cyberattacks growing in</w:t>
      </w:r>
      <w:r w:rsidR="00A00E38" w:rsidRPr="000648DE">
        <w:rPr>
          <w:sz w:val="24"/>
          <w:szCs w:val="24"/>
        </w:rPr>
        <w:t xml:space="preserve"> </w:t>
      </w:r>
      <w:r w:rsidR="00E24BE9" w:rsidRPr="000648DE">
        <w:rPr>
          <w:sz w:val="24"/>
          <w:szCs w:val="24"/>
        </w:rPr>
        <w:t>frequen</w:t>
      </w:r>
      <w:r w:rsidR="00A00E38">
        <w:rPr>
          <w:sz w:val="24"/>
          <w:szCs w:val="24"/>
        </w:rPr>
        <w:t>cy</w:t>
      </w:r>
      <w:r w:rsidR="00E24BE9" w:rsidRPr="000648DE">
        <w:rPr>
          <w:sz w:val="24"/>
          <w:szCs w:val="24"/>
        </w:rPr>
        <w:t xml:space="preserve"> and sophisticat</w:t>
      </w:r>
      <w:r w:rsidR="00A00E38">
        <w:rPr>
          <w:sz w:val="24"/>
          <w:szCs w:val="24"/>
        </w:rPr>
        <w:t>ion</w:t>
      </w:r>
      <w:r w:rsidRPr="000648DE">
        <w:rPr>
          <w:sz w:val="24"/>
          <w:szCs w:val="24"/>
        </w:rPr>
        <w:t xml:space="preserve">. While </w:t>
      </w:r>
      <w:r w:rsidR="00E24BE9">
        <w:rPr>
          <w:sz w:val="24"/>
          <w:szCs w:val="24"/>
        </w:rPr>
        <w:t xml:space="preserve">much </w:t>
      </w:r>
      <w:r w:rsidRPr="000648DE">
        <w:rPr>
          <w:sz w:val="24"/>
          <w:szCs w:val="24"/>
        </w:rPr>
        <w:t xml:space="preserve">progress </w:t>
      </w:r>
      <w:r w:rsidR="00E24BE9">
        <w:rPr>
          <w:sz w:val="24"/>
          <w:szCs w:val="24"/>
        </w:rPr>
        <w:t>has been made</w:t>
      </w:r>
      <w:r w:rsidR="00E24BE9" w:rsidRPr="000648DE">
        <w:rPr>
          <w:sz w:val="24"/>
          <w:szCs w:val="24"/>
        </w:rPr>
        <w:t>, more needs to be done</w:t>
      </w:r>
      <w:r w:rsidR="00E24BE9">
        <w:rPr>
          <w:sz w:val="24"/>
          <w:szCs w:val="24"/>
        </w:rPr>
        <w:t>—</w:t>
      </w:r>
      <w:r w:rsidRPr="000648DE">
        <w:rPr>
          <w:sz w:val="24"/>
          <w:szCs w:val="24"/>
        </w:rPr>
        <w:t xml:space="preserve">particularly </w:t>
      </w:r>
      <w:r w:rsidR="00E24BE9">
        <w:rPr>
          <w:sz w:val="24"/>
          <w:szCs w:val="24"/>
        </w:rPr>
        <w:t xml:space="preserve">to </w:t>
      </w:r>
      <w:r w:rsidR="00CB7468">
        <w:rPr>
          <w:sz w:val="24"/>
          <w:szCs w:val="24"/>
        </w:rPr>
        <w:t>close the cyber skills gap nationwide and improve cybersecurity at the</w:t>
      </w:r>
      <w:r w:rsidR="00E22A91" w:rsidRPr="000648DE">
        <w:rPr>
          <w:sz w:val="24"/>
          <w:szCs w:val="24"/>
        </w:rPr>
        <w:t xml:space="preserve"> </w:t>
      </w:r>
      <w:r w:rsidR="002836F2">
        <w:rPr>
          <w:sz w:val="24"/>
          <w:szCs w:val="24"/>
        </w:rPr>
        <w:t xml:space="preserve">international, </w:t>
      </w:r>
      <w:r w:rsidR="00CB7468" w:rsidRPr="000648DE">
        <w:rPr>
          <w:sz w:val="24"/>
          <w:szCs w:val="24"/>
        </w:rPr>
        <w:t>state and local level</w:t>
      </w:r>
      <w:r w:rsidR="002836F2">
        <w:rPr>
          <w:sz w:val="24"/>
          <w:szCs w:val="24"/>
        </w:rPr>
        <w:t>s</w:t>
      </w:r>
      <w:r w:rsidRPr="000648DE">
        <w:rPr>
          <w:sz w:val="24"/>
          <w:szCs w:val="24"/>
        </w:rPr>
        <w:t xml:space="preserve">. Paying down </w:t>
      </w:r>
      <w:r w:rsidR="00E24BE9">
        <w:rPr>
          <w:sz w:val="24"/>
          <w:szCs w:val="24"/>
        </w:rPr>
        <w:t>this</w:t>
      </w:r>
      <w:r w:rsidRPr="000648DE">
        <w:rPr>
          <w:sz w:val="24"/>
          <w:szCs w:val="24"/>
        </w:rPr>
        <w:t xml:space="preserve"> </w:t>
      </w:r>
      <w:r w:rsidR="00E24BE9">
        <w:rPr>
          <w:sz w:val="24"/>
          <w:szCs w:val="24"/>
        </w:rPr>
        <w:t>“</w:t>
      </w:r>
      <w:r w:rsidRPr="000648DE">
        <w:rPr>
          <w:sz w:val="24"/>
          <w:szCs w:val="24"/>
        </w:rPr>
        <w:t>cyber debt</w:t>
      </w:r>
      <w:r w:rsidR="00E24BE9">
        <w:rPr>
          <w:sz w:val="24"/>
          <w:szCs w:val="24"/>
        </w:rPr>
        <w:t>”</w:t>
      </w:r>
      <w:r w:rsidRPr="000648DE">
        <w:rPr>
          <w:sz w:val="24"/>
          <w:szCs w:val="24"/>
        </w:rPr>
        <w:t xml:space="preserve"> will require </w:t>
      </w:r>
      <w:r w:rsidR="00E22A91">
        <w:rPr>
          <w:sz w:val="24"/>
          <w:szCs w:val="24"/>
        </w:rPr>
        <w:t xml:space="preserve">both </w:t>
      </w:r>
      <w:r w:rsidR="00A00E38">
        <w:rPr>
          <w:sz w:val="24"/>
          <w:szCs w:val="24"/>
        </w:rPr>
        <w:t>industry and government</w:t>
      </w:r>
      <w:r w:rsidRPr="000648DE">
        <w:rPr>
          <w:sz w:val="24"/>
          <w:szCs w:val="24"/>
        </w:rPr>
        <w:t xml:space="preserve"> to step up and make hard choices</w:t>
      </w:r>
      <w:r w:rsidR="002836F2">
        <w:rPr>
          <w:sz w:val="24"/>
          <w:szCs w:val="24"/>
        </w:rPr>
        <w:t xml:space="preserve">.  </w:t>
      </w:r>
      <w:r w:rsidR="00E22A91" w:rsidRPr="000648DE">
        <w:rPr>
          <w:sz w:val="24"/>
          <w:szCs w:val="24"/>
        </w:rPr>
        <w:t xml:space="preserve">Intel </w:t>
      </w:r>
      <w:r w:rsidR="00CB7468">
        <w:rPr>
          <w:sz w:val="24"/>
          <w:szCs w:val="24"/>
        </w:rPr>
        <w:t>looks forward</w:t>
      </w:r>
      <w:r w:rsidR="00E22A91" w:rsidRPr="000648DE">
        <w:rPr>
          <w:sz w:val="24"/>
          <w:szCs w:val="24"/>
        </w:rPr>
        <w:t xml:space="preserve"> to </w:t>
      </w:r>
      <w:r w:rsidR="00CB7468">
        <w:rPr>
          <w:sz w:val="24"/>
          <w:szCs w:val="24"/>
        </w:rPr>
        <w:t xml:space="preserve">continuing our engagement </w:t>
      </w:r>
      <w:r w:rsidR="00E22A91" w:rsidRPr="000648DE">
        <w:rPr>
          <w:sz w:val="24"/>
          <w:szCs w:val="24"/>
        </w:rPr>
        <w:t xml:space="preserve">on these </w:t>
      </w:r>
      <w:r w:rsidR="00E22A91">
        <w:rPr>
          <w:sz w:val="24"/>
          <w:szCs w:val="24"/>
        </w:rPr>
        <w:t>matters</w:t>
      </w:r>
      <w:r w:rsidR="00E22A91" w:rsidRPr="000648DE">
        <w:rPr>
          <w:sz w:val="24"/>
          <w:szCs w:val="24"/>
        </w:rPr>
        <w:t xml:space="preserve"> through our involvement in public-private partnerships and investments in</w:t>
      </w:r>
      <w:r w:rsidR="00DC06CE">
        <w:rPr>
          <w:sz w:val="24"/>
          <w:szCs w:val="24"/>
        </w:rPr>
        <w:t xml:space="preserve"> </w:t>
      </w:r>
      <w:r w:rsidR="00DC06CE" w:rsidRPr="00DC06CE">
        <w:rPr>
          <w:b/>
          <w:sz w:val="24"/>
          <w:szCs w:val="24"/>
        </w:rPr>
        <w:t>people</w:t>
      </w:r>
      <w:r w:rsidR="00DC06CE">
        <w:rPr>
          <w:sz w:val="24"/>
          <w:szCs w:val="24"/>
        </w:rPr>
        <w:t>,</w:t>
      </w:r>
      <w:r w:rsidR="00A23497" w:rsidRPr="00A23497">
        <w:t xml:space="preserve"> </w:t>
      </w:r>
      <w:r w:rsidR="00A23497" w:rsidRPr="00A23497">
        <w:rPr>
          <w:b/>
          <w:sz w:val="24"/>
          <w:szCs w:val="24"/>
        </w:rPr>
        <w:t>technology</w:t>
      </w:r>
      <w:r w:rsidR="00A23497">
        <w:rPr>
          <w:sz w:val="24"/>
          <w:szCs w:val="24"/>
        </w:rPr>
        <w:t>,</w:t>
      </w:r>
      <w:r w:rsidR="00A23497" w:rsidRPr="00A23497">
        <w:t xml:space="preserve"> </w:t>
      </w:r>
      <w:r w:rsidR="00DC06CE">
        <w:t xml:space="preserve">and </w:t>
      </w:r>
      <w:r w:rsidR="00A23497">
        <w:rPr>
          <w:b/>
          <w:sz w:val="24"/>
          <w:szCs w:val="24"/>
        </w:rPr>
        <w:t>process</w:t>
      </w:r>
      <w:r w:rsidR="00E22A91" w:rsidRPr="000648DE">
        <w:rPr>
          <w:sz w:val="24"/>
          <w:szCs w:val="24"/>
        </w:rPr>
        <w:t xml:space="preserve">. </w:t>
      </w:r>
    </w:p>
    <w:sectPr w:rsidR="00284167" w:rsidRPr="000648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22F76" w14:textId="77777777" w:rsidR="00A07AFC" w:rsidRDefault="00A07AFC" w:rsidP="00510442">
      <w:pPr>
        <w:spacing w:after="0" w:line="240" w:lineRule="auto"/>
      </w:pPr>
      <w:r>
        <w:separator/>
      </w:r>
    </w:p>
  </w:endnote>
  <w:endnote w:type="continuationSeparator" w:id="0">
    <w:p w14:paraId="4D4B3818" w14:textId="77777777" w:rsidR="00A07AFC" w:rsidRDefault="00A07AFC" w:rsidP="00510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534450"/>
      <w:docPartObj>
        <w:docPartGallery w:val="Page Numbers (Bottom of Page)"/>
        <w:docPartUnique/>
      </w:docPartObj>
    </w:sdtPr>
    <w:sdtEndPr>
      <w:rPr>
        <w:noProof/>
      </w:rPr>
    </w:sdtEndPr>
    <w:sdtContent>
      <w:p w14:paraId="065253FD" w14:textId="746DEA20" w:rsidR="00263AC3" w:rsidRDefault="00263AC3">
        <w:pPr>
          <w:pStyle w:val="Footer"/>
          <w:jc w:val="center"/>
        </w:pPr>
        <w:r>
          <w:fldChar w:fldCharType="begin"/>
        </w:r>
        <w:r>
          <w:instrText xml:space="preserve"> PAGE   \* MERGEFORMAT </w:instrText>
        </w:r>
        <w:r>
          <w:fldChar w:fldCharType="separate"/>
        </w:r>
        <w:r w:rsidR="0041778E">
          <w:rPr>
            <w:noProof/>
          </w:rPr>
          <w:t>1</w:t>
        </w:r>
        <w:r>
          <w:rPr>
            <w:noProof/>
          </w:rPr>
          <w:fldChar w:fldCharType="end"/>
        </w:r>
      </w:p>
    </w:sdtContent>
  </w:sdt>
  <w:p w14:paraId="1F6CBDCB" w14:textId="77777777" w:rsidR="00263AC3" w:rsidRDefault="0026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5CAB4" w14:textId="77777777" w:rsidR="00A07AFC" w:rsidRDefault="00A07AFC" w:rsidP="00510442">
      <w:pPr>
        <w:spacing w:after="0" w:line="240" w:lineRule="auto"/>
      </w:pPr>
      <w:r>
        <w:separator/>
      </w:r>
    </w:p>
  </w:footnote>
  <w:footnote w:type="continuationSeparator" w:id="0">
    <w:p w14:paraId="0E4CA7F8" w14:textId="77777777" w:rsidR="00A07AFC" w:rsidRDefault="00A07AFC" w:rsidP="00510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666EB" w14:textId="4B9C3DEB" w:rsidR="00263AC3" w:rsidRDefault="00263AC3">
    <w:pPr>
      <w:pStyle w:val="Header"/>
    </w:pPr>
    <w:r>
      <w:fldChar w:fldCharType="begin"/>
    </w:r>
    <w:r>
      <w:instrText xml:space="preserve"> DATE \@ "M/d/yyyy h:mm am/pm" </w:instrText>
    </w:r>
    <w:r>
      <w:fldChar w:fldCharType="separate"/>
    </w:r>
    <w:r w:rsidR="0041778E">
      <w:rPr>
        <w:noProof/>
      </w:rPr>
      <w:t>6/17/2016 4:08 PM</w:t>
    </w:r>
    <w:r>
      <w:fldChar w:fldCharType="end"/>
    </w:r>
  </w:p>
  <w:p w14:paraId="3DE6F22E" w14:textId="77777777" w:rsidR="00263AC3" w:rsidRDefault="0026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C17"/>
    <w:multiLevelType w:val="hybridMultilevel"/>
    <w:tmpl w:val="9EC67BF2"/>
    <w:lvl w:ilvl="0" w:tplc="93F6DF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06FA5"/>
    <w:multiLevelType w:val="hybridMultilevel"/>
    <w:tmpl w:val="A822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C1C7B"/>
    <w:multiLevelType w:val="hybridMultilevel"/>
    <w:tmpl w:val="0FF4610A"/>
    <w:lvl w:ilvl="0" w:tplc="178228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806B2"/>
    <w:multiLevelType w:val="hybridMultilevel"/>
    <w:tmpl w:val="19A651B6"/>
    <w:lvl w:ilvl="0" w:tplc="04090019">
      <w:start w:val="2"/>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864D0"/>
    <w:multiLevelType w:val="hybridMultilevel"/>
    <w:tmpl w:val="A5BC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D77E5"/>
    <w:multiLevelType w:val="hybridMultilevel"/>
    <w:tmpl w:val="FA6A5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916AF"/>
    <w:multiLevelType w:val="hybridMultilevel"/>
    <w:tmpl w:val="0F407724"/>
    <w:lvl w:ilvl="0" w:tplc="04090001">
      <w:start w:val="1"/>
      <w:numFmt w:val="bullet"/>
      <w:lvlText w:val=""/>
      <w:lvlJc w:val="left"/>
      <w:pPr>
        <w:ind w:left="720" w:hanging="360"/>
      </w:pPr>
      <w:rPr>
        <w:rFonts w:ascii="Symbol" w:hAnsi="Symbol" w:hint="default"/>
      </w:rPr>
    </w:lvl>
    <w:lvl w:ilvl="1" w:tplc="2D80D044">
      <w:start w:val="1"/>
      <w:numFmt w:val="bullet"/>
      <w:lvlText w:val="o"/>
      <w:lvlJc w:val="left"/>
      <w:pPr>
        <w:ind w:left="1440" w:hanging="360"/>
      </w:pPr>
      <w:rPr>
        <w:rFonts w:ascii="Courier New" w:hAnsi="Courier New" w:cs="Courier New" w:hint="default"/>
        <w:sz w:val="20"/>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4B"/>
    <w:rsid w:val="00023D23"/>
    <w:rsid w:val="000243D3"/>
    <w:rsid w:val="000252FA"/>
    <w:rsid w:val="000257B3"/>
    <w:rsid w:val="0003005C"/>
    <w:rsid w:val="00046430"/>
    <w:rsid w:val="000648DE"/>
    <w:rsid w:val="00072D66"/>
    <w:rsid w:val="00083AAD"/>
    <w:rsid w:val="00083BED"/>
    <w:rsid w:val="000D27B4"/>
    <w:rsid w:val="0012754E"/>
    <w:rsid w:val="00134542"/>
    <w:rsid w:val="00135B5B"/>
    <w:rsid w:val="00154151"/>
    <w:rsid w:val="00174C2B"/>
    <w:rsid w:val="00175A97"/>
    <w:rsid w:val="00186FF4"/>
    <w:rsid w:val="00196870"/>
    <w:rsid w:val="00197C7B"/>
    <w:rsid w:val="001C39C6"/>
    <w:rsid w:val="001F2D22"/>
    <w:rsid w:val="001F4B77"/>
    <w:rsid w:val="002049A8"/>
    <w:rsid w:val="00211EC2"/>
    <w:rsid w:val="00214A0B"/>
    <w:rsid w:val="00221441"/>
    <w:rsid w:val="0024691F"/>
    <w:rsid w:val="00263AC3"/>
    <w:rsid w:val="00267E86"/>
    <w:rsid w:val="00273F46"/>
    <w:rsid w:val="002836F2"/>
    <w:rsid w:val="00284167"/>
    <w:rsid w:val="002923AC"/>
    <w:rsid w:val="002B6AD9"/>
    <w:rsid w:val="002C4601"/>
    <w:rsid w:val="003140EA"/>
    <w:rsid w:val="003248FE"/>
    <w:rsid w:val="003305B9"/>
    <w:rsid w:val="003413E6"/>
    <w:rsid w:val="00344831"/>
    <w:rsid w:val="003472A6"/>
    <w:rsid w:val="00381D38"/>
    <w:rsid w:val="003911A2"/>
    <w:rsid w:val="003C630F"/>
    <w:rsid w:val="003D785C"/>
    <w:rsid w:val="0041778E"/>
    <w:rsid w:val="0042522E"/>
    <w:rsid w:val="004543B0"/>
    <w:rsid w:val="004565E6"/>
    <w:rsid w:val="004625C9"/>
    <w:rsid w:val="0047567F"/>
    <w:rsid w:val="00484634"/>
    <w:rsid w:val="00484CD9"/>
    <w:rsid w:val="004B5FE8"/>
    <w:rsid w:val="00502437"/>
    <w:rsid w:val="005034C1"/>
    <w:rsid w:val="005075FA"/>
    <w:rsid w:val="00510442"/>
    <w:rsid w:val="00515DBE"/>
    <w:rsid w:val="00530DBA"/>
    <w:rsid w:val="00531973"/>
    <w:rsid w:val="005502B8"/>
    <w:rsid w:val="00552100"/>
    <w:rsid w:val="005552D1"/>
    <w:rsid w:val="0056637C"/>
    <w:rsid w:val="0058129F"/>
    <w:rsid w:val="00594296"/>
    <w:rsid w:val="005D35AC"/>
    <w:rsid w:val="005D4D32"/>
    <w:rsid w:val="005F0B83"/>
    <w:rsid w:val="00621937"/>
    <w:rsid w:val="00625A5A"/>
    <w:rsid w:val="00637565"/>
    <w:rsid w:val="00654DA4"/>
    <w:rsid w:val="00657DBC"/>
    <w:rsid w:val="00664472"/>
    <w:rsid w:val="006649E4"/>
    <w:rsid w:val="00684869"/>
    <w:rsid w:val="00690A30"/>
    <w:rsid w:val="006A26A2"/>
    <w:rsid w:val="006B6016"/>
    <w:rsid w:val="006C0D4B"/>
    <w:rsid w:val="006C392E"/>
    <w:rsid w:val="006D004D"/>
    <w:rsid w:val="006E2A1A"/>
    <w:rsid w:val="006F18E1"/>
    <w:rsid w:val="007052A8"/>
    <w:rsid w:val="00725F47"/>
    <w:rsid w:val="00732F59"/>
    <w:rsid w:val="00794927"/>
    <w:rsid w:val="007964AF"/>
    <w:rsid w:val="007A5B0A"/>
    <w:rsid w:val="007B3ACC"/>
    <w:rsid w:val="007C3ADB"/>
    <w:rsid w:val="007E0DEC"/>
    <w:rsid w:val="00815D5F"/>
    <w:rsid w:val="0082390C"/>
    <w:rsid w:val="008440A9"/>
    <w:rsid w:val="00885EEA"/>
    <w:rsid w:val="0088612D"/>
    <w:rsid w:val="008B24B5"/>
    <w:rsid w:val="008B349F"/>
    <w:rsid w:val="008D0B19"/>
    <w:rsid w:val="008D34EC"/>
    <w:rsid w:val="008F16C7"/>
    <w:rsid w:val="008F7BE6"/>
    <w:rsid w:val="00900906"/>
    <w:rsid w:val="00936030"/>
    <w:rsid w:val="009403A9"/>
    <w:rsid w:val="00942E0A"/>
    <w:rsid w:val="00946DFE"/>
    <w:rsid w:val="009540C6"/>
    <w:rsid w:val="00980A17"/>
    <w:rsid w:val="009A511C"/>
    <w:rsid w:val="009B3D51"/>
    <w:rsid w:val="009E0EEE"/>
    <w:rsid w:val="00A00E38"/>
    <w:rsid w:val="00A07AFC"/>
    <w:rsid w:val="00A23497"/>
    <w:rsid w:val="00A4047C"/>
    <w:rsid w:val="00A67C60"/>
    <w:rsid w:val="00A94C32"/>
    <w:rsid w:val="00AB15E8"/>
    <w:rsid w:val="00AB5C84"/>
    <w:rsid w:val="00AD2B97"/>
    <w:rsid w:val="00AE38B3"/>
    <w:rsid w:val="00B06506"/>
    <w:rsid w:val="00B1524E"/>
    <w:rsid w:val="00B32BB9"/>
    <w:rsid w:val="00B33B12"/>
    <w:rsid w:val="00B362F5"/>
    <w:rsid w:val="00B36D3C"/>
    <w:rsid w:val="00BA2054"/>
    <w:rsid w:val="00BA36DE"/>
    <w:rsid w:val="00BD6E4A"/>
    <w:rsid w:val="00BF7396"/>
    <w:rsid w:val="00C07E5B"/>
    <w:rsid w:val="00C2688D"/>
    <w:rsid w:val="00C414EF"/>
    <w:rsid w:val="00C445A2"/>
    <w:rsid w:val="00C50DD4"/>
    <w:rsid w:val="00C6690B"/>
    <w:rsid w:val="00C7421D"/>
    <w:rsid w:val="00C80C2D"/>
    <w:rsid w:val="00C86BF6"/>
    <w:rsid w:val="00CB6926"/>
    <w:rsid w:val="00CB7468"/>
    <w:rsid w:val="00CD4DD2"/>
    <w:rsid w:val="00CE1ED1"/>
    <w:rsid w:val="00CF653F"/>
    <w:rsid w:val="00D057D4"/>
    <w:rsid w:val="00D06F53"/>
    <w:rsid w:val="00D255C8"/>
    <w:rsid w:val="00D45E36"/>
    <w:rsid w:val="00D733B5"/>
    <w:rsid w:val="00D90B6D"/>
    <w:rsid w:val="00D92281"/>
    <w:rsid w:val="00D96A5B"/>
    <w:rsid w:val="00DB0DD4"/>
    <w:rsid w:val="00DC06CE"/>
    <w:rsid w:val="00DD07E3"/>
    <w:rsid w:val="00DD5EC9"/>
    <w:rsid w:val="00DF0A6E"/>
    <w:rsid w:val="00DF442F"/>
    <w:rsid w:val="00E017CB"/>
    <w:rsid w:val="00E22A91"/>
    <w:rsid w:val="00E24BE9"/>
    <w:rsid w:val="00E26913"/>
    <w:rsid w:val="00E40A42"/>
    <w:rsid w:val="00E816FC"/>
    <w:rsid w:val="00E91BD9"/>
    <w:rsid w:val="00E9306D"/>
    <w:rsid w:val="00EA0F36"/>
    <w:rsid w:val="00ED1F8F"/>
    <w:rsid w:val="00EE7137"/>
    <w:rsid w:val="00EF728E"/>
    <w:rsid w:val="00F27CB7"/>
    <w:rsid w:val="00F6654A"/>
    <w:rsid w:val="00F70284"/>
    <w:rsid w:val="00F86660"/>
    <w:rsid w:val="00F96E82"/>
    <w:rsid w:val="00FB1BC3"/>
    <w:rsid w:val="00FB720A"/>
    <w:rsid w:val="00FB7D05"/>
    <w:rsid w:val="00FB7D43"/>
    <w:rsid w:val="00FE1EAA"/>
    <w:rsid w:val="00FE21EC"/>
    <w:rsid w:val="00FE7695"/>
    <w:rsid w:val="00FF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700D"/>
  <w15:chartTrackingRefBased/>
  <w15:docId w15:val="{561FE235-93B7-407A-AA41-E76F7D49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E36"/>
    <w:pPr>
      <w:ind w:left="720"/>
      <w:contextualSpacing/>
    </w:pPr>
  </w:style>
  <w:style w:type="character" w:styleId="CommentReference">
    <w:name w:val="annotation reference"/>
    <w:basedOn w:val="DefaultParagraphFont"/>
    <w:uiPriority w:val="99"/>
    <w:semiHidden/>
    <w:unhideWhenUsed/>
    <w:rsid w:val="00900906"/>
    <w:rPr>
      <w:sz w:val="16"/>
      <w:szCs w:val="16"/>
    </w:rPr>
  </w:style>
  <w:style w:type="paragraph" w:styleId="CommentText">
    <w:name w:val="annotation text"/>
    <w:basedOn w:val="Normal"/>
    <w:link w:val="CommentTextChar"/>
    <w:uiPriority w:val="99"/>
    <w:semiHidden/>
    <w:unhideWhenUsed/>
    <w:rsid w:val="00900906"/>
    <w:pPr>
      <w:spacing w:line="240" w:lineRule="auto"/>
    </w:pPr>
    <w:rPr>
      <w:sz w:val="20"/>
      <w:szCs w:val="20"/>
    </w:rPr>
  </w:style>
  <w:style w:type="character" w:customStyle="1" w:styleId="CommentTextChar">
    <w:name w:val="Comment Text Char"/>
    <w:basedOn w:val="DefaultParagraphFont"/>
    <w:link w:val="CommentText"/>
    <w:uiPriority w:val="99"/>
    <w:semiHidden/>
    <w:rsid w:val="00900906"/>
    <w:rPr>
      <w:sz w:val="20"/>
      <w:szCs w:val="20"/>
    </w:rPr>
  </w:style>
  <w:style w:type="paragraph" w:styleId="CommentSubject">
    <w:name w:val="annotation subject"/>
    <w:basedOn w:val="CommentText"/>
    <w:next w:val="CommentText"/>
    <w:link w:val="CommentSubjectChar"/>
    <w:uiPriority w:val="99"/>
    <w:semiHidden/>
    <w:unhideWhenUsed/>
    <w:rsid w:val="00900906"/>
    <w:rPr>
      <w:b/>
      <w:bCs/>
    </w:rPr>
  </w:style>
  <w:style w:type="character" w:customStyle="1" w:styleId="CommentSubjectChar">
    <w:name w:val="Comment Subject Char"/>
    <w:basedOn w:val="CommentTextChar"/>
    <w:link w:val="CommentSubject"/>
    <w:uiPriority w:val="99"/>
    <w:semiHidden/>
    <w:rsid w:val="00900906"/>
    <w:rPr>
      <w:b/>
      <w:bCs/>
      <w:sz w:val="20"/>
      <w:szCs w:val="20"/>
    </w:rPr>
  </w:style>
  <w:style w:type="paragraph" w:styleId="BalloonText">
    <w:name w:val="Balloon Text"/>
    <w:basedOn w:val="Normal"/>
    <w:link w:val="BalloonTextChar"/>
    <w:uiPriority w:val="99"/>
    <w:semiHidden/>
    <w:unhideWhenUsed/>
    <w:rsid w:val="00900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906"/>
    <w:rPr>
      <w:rFonts w:ascii="Segoe UI" w:hAnsi="Segoe UI" w:cs="Segoe UI"/>
      <w:sz w:val="18"/>
      <w:szCs w:val="18"/>
    </w:rPr>
  </w:style>
  <w:style w:type="paragraph" w:styleId="Header">
    <w:name w:val="header"/>
    <w:basedOn w:val="Normal"/>
    <w:link w:val="HeaderChar"/>
    <w:uiPriority w:val="99"/>
    <w:unhideWhenUsed/>
    <w:rsid w:val="00510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442"/>
  </w:style>
  <w:style w:type="paragraph" w:styleId="Footer">
    <w:name w:val="footer"/>
    <w:basedOn w:val="Normal"/>
    <w:link w:val="FooterChar"/>
    <w:uiPriority w:val="99"/>
    <w:unhideWhenUsed/>
    <w:rsid w:val="00510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442"/>
  </w:style>
  <w:style w:type="character" w:styleId="Emphasis">
    <w:name w:val="Emphasis"/>
    <w:basedOn w:val="DefaultParagraphFont"/>
    <w:uiPriority w:val="20"/>
    <w:qFormat/>
    <w:rsid w:val="00510442"/>
    <w:rPr>
      <w:i/>
      <w:iCs/>
    </w:rPr>
  </w:style>
  <w:style w:type="character" w:styleId="Hyperlink">
    <w:name w:val="Hyperlink"/>
    <w:basedOn w:val="DefaultParagraphFont"/>
    <w:uiPriority w:val="99"/>
    <w:semiHidden/>
    <w:unhideWhenUsed/>
    <w:rsid w:val="00510442"/>
    <w:rPr>
      <w:strike w:val="0"/>
      <w:dstrike w:val="0"/>
      <w:color w:val="362BB6"/>
      <w:u w:val="none"/>
      <w:effect w:val="none"/>
    </w:rPr>
  </w:style>
  <w:style w:type="paragraph" w:customStyle="1" w:styleId="p1">
    <w:name w:val="p1"/>
    <w:basedOn w:val="Normal"/>
    <w:rsid w:val="00510442"/>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10442"/>
    <w:pPr>
      <w:spacing w:after="0" w:line="240" w:lineRule="auto"/>
    </w:pPr>
    <w:rPr>
      <w:rFonts w:ascii="Times New Roman" w:eastAsia="Calibri" w:hAnsi="Times New Roman" w:cs="Times New Roman"/>
      <w:sz w:val="24"/>
      <w:szCs w:val="24"/>
    </w:rPr>
  </w:style>
  <w:style w:type="character" w:styleId="Strong">
    <w:name w:val="Strong"/>
    <w:basedOn w:val="DefaultParagraphFont"/>
    <w:uiPriority w:val="22"/>
    <w:qFormat/>
    <w:rsid w:val="00510442"/>
    <w:rPr>
      <w:b/>
      <w:bCs/>
    </w:rPr>
  </w:style>
  <w:style w:type="character" w:customStyle="1" w:styleId="NoSpacingChar">
    <w:name w:val="No Spacing Char"/>
    <w:basedOn w:val="DefaultParagraphFont"/>
    <w:link w:val="NoSpacing"/>
    <w:uiPriority w:val="1"/>
    <w:rsid w:val="00510442"/>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3102</Words>
  <Characters>17687</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 Thomas</dc:creator>
  <cp:keywords/>
  <dc:description/>
  <cp:lastModifiedBy>Lynch, Tim</cp:lastModifiedBy>
  <cp:revision>2</cp:revision>
  <dcterms:created xsi:type="dcterms:W3CDTF">2016-06-17T20:08:00Z</dcterms:created>
  <dcterms:modified xsi:type="dcterms:W3CDTF">2016-06-17T20:08:00Z</dcterms:modified>
</cp:coreProperties>
</file>